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0284" w14:textId="77777777" w:rsidR="00FB63ED" w:rsidRDefault="00FB63E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701A611C" w14:textId="77777777"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14:paraId="3F0C633C" w14:textId="77777777"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47DC92" w14:textId="77777777" w:rsidR="00FB63ED" w:rsidRDefault="00FB63ED">
      <w:pPr>
        <w:pStyle w:val="ConsPlusNormal"/>
      </w:pPr>
    </w:p>
    <w:p w14:paraId="34E5BCD5" w14:textId="77777777"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14:paraId="6C8A1184" w14:textId="77777777" w:rsidR="00FB63ED" w:rsidRDefault="00FB63ED">
      <w:pPr>
        <w:pStyle w:val="ConsPlusTitle"/>
        <w:jc w:val="center"/>
      </w:pPr>
      <w:r>
        <w:t>30 сентября 1999 г. N 573</w:t>
      </w:r>
    </w:p>
    <w:p w14:paraId="07CEE281" w14:textId="77777777" w:rsidR="00FB63ED" w:rsidRDefault="00FB63ED">
      <w:pPr>
        <w:pStyle w:val="ConsPlusTitle"/>
        <w:jc w:val="center"/>
      </w:pPr>
    </w:p>
    <w:p w14:paraId="26D4118F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30B2523F" w14:textId="77777777"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3ED" w14:paraId="6CBE488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40A16AD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4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5214B1E1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5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6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14:paraId="7EF8E611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8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9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0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14:paraId="2D9F1882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1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3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4B7BF04B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AF08635" w14:textId="77777777" w:rsidR="00FB63ED" w:rsidRDefault="00FB63ED">
      <w:pPr>
        <w:pStyle w:val="ConsPlusNormal"/>
      </w:pPr>
    </w:p>
    <w:p w14:paraId="58597725" w14:textId="77777777"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14:paraId="7B3CA2C0" w14:textId="77777777" w:rsidR="00FB63ED" w:rsidRDefault="00FB63ED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603C978F" w14:textId="77777777"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14:paraId="0F8F33E0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14:paraId="03C5D393" w14:textId="77777777"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14:paraId="57524E8C" w14:textId="77777777" w:rsidR="00FB63ED" w:rsidRDefault="00FB63ED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0B9C27C8" w14:textId="77777777" w:rsidR="00FB63ED" w:rsidRDefault="00FB63ED">
      <w:pPr>
        <w:pStyle w:val="ConsPlusNormal"/>
        <w:spacing w:before="220"/>
        <w:ind w:firstLine="540"/>
        <w:jc w:val="both"/>
      </w:pPr>
      <w:r>
        <w:t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местных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14:paraId="00AECBBF" w14:textId="77777777" w:rsidR="00FB63ED" w:rsidRDefault="00FB63ED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4CCB18AE" w14:textId="77777777"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14:paraId="267EB131" w14:textId="77777777"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14:paraId="65606BE8" w14:textId="77777777"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3ED" w14:paraId="0CA5821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F188B95" w14:textId="77777777"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BAFA6FA" w14:textId="77777777" w:rsidR="00FB63ED" w:rsidRDefault="00FB63ED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447D5C57" w14:textId="77777777" w:rsidR="00FB63ED" w:rsidRDefault="00FB63ED">
      <w:pPr>
        <w:pStyle w:val="ConsPlusNormal"/>
      </w:pPr>
    </w:p>
    <w:p w14:paraId="184C4C3A" w14:textId="77777777" w:rsidR="00FB63ED" w:rsidRDefault="00FB63ED">
      <w:pPr>
        <w:pStyle w:val="ConsPlusNormal"/>
      </w:pPr>
    </w:p>
    <w:p w14:paraId="4214FFA6" w14:textId="77777777" w:rsidR="00FB63ED" w:rsidRDefault="00FB63ED">
      <w:pPr>
        <w:pStyle w:val="ConsPlusNormal"/>
      </w:pPr>
    </w:p>
    <w:p w14:paraId="3AA04E15" w14:textId="77777777" w:rsidR="00FB63ED" w:rsidRDefault="00FB63ED">
      <w:pPr>
        <w:pStyle w:val="ConsPlusNormal"/>
      </w:pPr>
    </w:p>
    <w:p w14:paraId="32E0601C" w14:textId="77777777" w:rsidR="00FB63ED" w:rsidRDefault="00FB63ED">
      <w:pPr>
        <w:pStyle w:val="ConsPlusNormal"/>
      </w:pPr>
    </w:p>
    <w:p w14:paraId="64D3DBE6" w14:textId="77777777" w:rsidR="00FB63ED" w:rsidRDefault="00FB63ED">
      <w:pPr>
        <w:pStyle w:val="ConsPlusNormal"/>
      </w:pPr>
    </w:p>
    <w:p w14:paraId="2EA7FC91" w14:textId="77777777" w:rsidR="00FB63ED" w:rsidRDefault="00FB63ED">
      <w:pPr>
        <w:pStyle w:val="ConsPlusNormal"/>
      </w:pPr>
    </w:p>
    <w:p w14:paraId="7D9123BC" w14:textId="77777777" w:rsidR="00FB63ED" w:rsidRDefault="00FB63ED">
      <w:pPr>
        <w:pStyle w:val="ConsPlusNonformat"/>
        <w:jc w:val="both"/>
      </w:pPr>
      <w:r>
        <w:lastRenderedPageBreak/>
        <w:t xml:space="preserve">                                               УТВЕРЖДЕНО</w:t>
      </w:r>
    </w:p>
    <w:p w14:paraId="4414D410" w14:textId="77777777" w:rsidR="00FB63ED" w:rsidRDefault="00FB63ED">
      <w:pPr>
        <w:pStyle w:val="ConsPlusNonformat"/>
        <w:jc w:val="both"/>
      </w:pPr>
      <w:r>
        <w:t xml:space="preserve">                                               Указ Президента</w:t>
      </w:r>
    </w:p>
    <w:p w14:paraId="6E1851E3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360A56C5" w14:textId="77777777"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14:paraId="45AF8D39" w14:textId="77777777" w:rsidR="00FB63ED" w:rsidRDefault="00FB63ED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14:paraId="7AC98C62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211B9326" w14:textId="77777777" w:rsidR="00FB63ED" w:rsidRDefault="00FB63ED">
      <w:pPr>
        <w:pStyle w:val="ConsPlusNonformat"/>
        <w:jc w:val="both"/>
      </w:pPr>
      <w:r>
        <w:t xml:space="preserve">                                               12.02.2019 N 47)</w:t>
      </w:r>
    </w:p>
    <w:p w14:paraId="39E8E2E9" w14:textId="77777777" w:rsidR="00FB63ED" w:rsidRDefault="00FB63ED">
      <w:pPr>
        <w:pStyle w:val="ConsPlusNormal"/>
      </w:pPr>
    </w:p>
    <w:p w14:paraId="3655D0C6" w14:textId="77777777" w:rsidR="00FB63ED" w:rsidRDefault="00FB63ED">
      <w:pPr>
        <w:pStyle w:val="ConsPlusTitle"/>
        <w:jc w:val="center"/>
      </w:pPr>
      <w:bookmarkStart w:id="0" w:name="P40"/>
      <w:bookmarkEnd w:id="0"/>
      <w:r>
        <w:t>ПОЛОЖЕНИЕ</w:t>
      </w:r>
    </w:p>
    <w:p w14:paraId="15370463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7AB0163D" w14:textId="77777777" w:rsidR="00FB63ED" w:rsidRDefault="00FB63ED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50521EEA" w14:textId="77777777" w:rsidR="00FB63ED" w:rsidRDefault="00FB63ED">
      <w:pPr>
        <w:pStyle w:val="ConsPlusNormal"/>
      </w:pPr>
    </w:p>
    <w:p w14:paraId="7978E17A" w14:textId="77777777"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14:paraId="2D6F09CC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D78FFC" w14:textId="77777777" w:rsidR="00FB63ED" w:rsidRDefault="00FB63E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&lt;*&gt; Для целей настоящего Положения под городами понимаются города областного подчинения.</w:t>
      </w:r>
    </w:p>
    <w:p w14:paraId="43BB64DA" w14:textId="77777777" w:rsidR="00FB63ED" w:rsidRDefault="00FB63E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14:paraId="0718E2C7" w14:textId="77777777" w:rsidR="00FB63ED" w:rsidRDefault="00FB63ED">
      <w:pPr>
        <w:pStyle w:val="ConsPlusNormal"/>
      </w:pPr>
    </w:p>
    <w:p w14:paraId="60C0AF21" w14:textId="77777777"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14:paraId="5B0B5FBA" w14:textId="77777777" w:rsidR="00FB63ED" w:rsidRDefault="00FB63ED">
      <w:pPr>
        <w:pStyle w:val="ConsPlusNormal"/>
        <w:spacing w:before="220"/>
        <w:ind w:firstLine="540"/>
        <w:jc w:val="both"/>
      </w:pPr>
      <w:bookmarkStart w:id="3" w:name="P50"/>
      <w:bookmarkEnd w:id="3"/>
      <w:r>
        <w:t>3. Количество мест на Республиканской доске Почета - 68, в том числе:</w:t>
      </w:r>
    </w:p>
    <w:p w14:paraId="5E643B22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14:paraId="463D7C04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год для:</w:t>
      </w:r>
    </w:p>
    <w:p w14:paraId="3FCB782D" w14:textId="77777777"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14:paraId="7BCE1E33" w14:textId="77777777" w:rsidR="00FB63ED" w:rsidRDefault="00FB63ED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организаций промышленности - 9;</w:t>
      </w:r>
    </w:p>
    <w:p w14:paraId="2D699226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14:paraId="46188CF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14:paraId="36E43B9E" w14:textId="77777777" w:rsidR="00FB63ED" w:rsidRDefault="00FB63ED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организаций лесного хозяйства - 2;</w:t>
      </w:r>
    </w:p>
    <w:p w14:paraId="6CCFE11B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14:paraId="7DFBB84C" w14:textId="77777777" w:rsidR="00FB63ED" w:rsidRDefault="00FB63ED">
      <w:pPr>
        <w:pStyle w:val="ConsPlusNormal"/>
        <w:spacing w:before="220"/>
        <w:ind w:firstLine="540"/>
        <w:jc w:val="both"/>
      </w:pPr>
      <w:bookmarkStart w:id="6" w:name="P59"/>
      <w:bookmarkEnd w:id="6"/>
      <w:r>
        <w:t>торговли - 4;</w:t>
      </w:r>
    </w:p>
    <w:p w14:paraId="3CDA469A" w14:textId="77777777" w:rsidR="00FB63ED" w:rsidRDefault="00FB63ED">
      <w:pPr>
        <w:pStyle w:val="ConsPlusNormal"/>
        <w:spacing w:before="220"/>
        <w:ind w:firstLine="540"/>
        <w:jc w:val="both"/>
      </w:pPr>
      <w:r>
        <w:t>предоставляющих услуги общественного питания, - 2;</w:t>
      </w:r>
    </w:p>
    <w:p w14:paraId="1CD359B0" w14:textId="77777777" w:rsidR="00FB63ED" w:rsidRDefault="00FB63ED">
      <w:pPr>
        <w:pStyle w:val="ConsPlusNormal"/>
        <w:spacing w:before="220"/>
        <w:ind w:firstLine="540"/>
        <w:jc w:val="both"/>
      </w:pPr>
      <w:bookmarkStart w:id="7" w:name="P61"/>
      <w:bookmarkEnd w:id="7"/>
      <w:r>
        <w:t>предоставляющих прочие индивидуальные услуги, - 2;</w:t>
      </w:r>
    </w:p>
    <w:p w14:paraId="7324834F" w14:textId="77777777" w:rsidR="00FB63ED" w:rsidRDefault="00FB63ED">
      <w:pPr>
        <w:pStyle w:val="ConsPlusNormal"/>
        <w:spacing w:before="220"/>
        <w:ind w:firstLine="540"/>
        <w:jc w:val="both"/>
      </w:pPr>
      <w:bookmarkStart w:id="8" w:name="P62"/>
      <w:bookmarkEnd w:id="8"/>
      <w:r>
        <w:t>осуществляющих почтовую деятельность и деятельность в области телекоммуникаций, и филиалов - 2;</w:t>
      </w:r>
    </w:p>
    <w:p w14:paraId="5ACE6DC0" w14:textId="77777777" w:rsidR="00FB63ED" w:rsidRDefault="00FB63ED">
      <w:pPr>
        <w:pStyle w:val="ConsPlusNormal"/>
        <w:spacing w:before="220"/>
        <w:ind w:firstLine="540"/>
        <w:jc w:val="both"/>
      </w:pPr>
      <w:bookmarkStart w:id="9" w:name="P63"/>
      <w:bookmarkEnd w:id="9"/>
      <w:r>
        <w:t>осуществляющих издательскую деятельность, - 1;</w:t>
      </w:r>
    </w:p>
    <w:p w14:paraId="3C5548ED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осуществляющих транспортную деятельность, - 3;</w:t>
      </w:r>
    </w:p>
    <w:p w14:paraId="2EDB6E56" w14:textId="77777777" w:rsidR="00FB63ED" w:rsidRDefault="00FB63ED">
      <w:pPr>
        <w:pStyle w:val="ConsPlusNormal"/>
        <w:spacing w:before="220"/>
        <w:ind w:firstLine="540"/>
        <w:jc w:val="both"/>
      </w:pPr>
      <w:r>
        <w:t>образования - 4;</w:t>
      </w:r>
    </w:p>
    <w:p w14:paraId="3324A299" w14:textId="77777777"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14:paraId="1F7E9AC1" w14:textId="77777777"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14:paraId="5703A96A" w14:textId="77777777"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14:paraId="42873667" w14:textId="77777777"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14:paraId="583EE0AA" w14:textId="77777777" w:rsidR="00FB63ED" w:rsidRDefault="00FB63ED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>осуществляющих туристическую деятельность, - 1;</w:t>
      </w:r>
    </w:p>
    <w:p w14:paraId="7F3DAC07" w14:textId="77777777" w:rsidR="00FB63ED" w:rsidRDefault="00FB63ED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>научных организаций - 4.</w:t>
      </w:r>
    </w:p>
    <w:p w14:paraId="7BFD7350" w14:textId="77777777" w:rsidR="00FB63ED" w:rsidRDefault="00FB63ED">
      <w:pPr>
        <w:pStyle w:val="ConsPlusNormal"/>
        <w:spacing w:before="220"/>
        <w:ind w:firstLine="540"/>
        <w:jc w:val="both"/>
      </w:pPr>
      <w:bookmarkStart w:id="12" w:name="P72"/>
      <w:bookmarkEnd w:id="12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453DBE1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14:paraId="6CB3810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</w:p>
    <w:p w14:paraId="3D6ACF1A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14:paraId="4597EA31" w14:textId="77777777"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14:paraId="70003A28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C400FF" w14:textId="77777777" w:rsidR="00FB63ED" w:rsidRDefault="00FB63ED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14:paraId="21672934" w14:textId="77777777" w:rsidR="00FB63ED" w:rsidRDefault="00FB63ED">
      <w:pPr>
        <w:pStyle w:val="ConsPlusNormal"/>
      </w:pPr>
    </w:p>
    <w:p w14:paraId="0DA47F51" w14:textId="77777777" w:rsidR="00FB63ED" w:rsidRDefault="00FB63ED">
      <w:pPr>
        <w:pStyle w:val="ConsPlusNormal"/>
        <w:ind w:firstLine="540"/>
        <w:jc w:val="both"/>
      </w:pPr>
      <w:bookmarkStart w:id="14" w:name="P80"/>
      <w:bookmarkEnd w:id="14"/>
      <w:r>
        <w:t>5. Участниками конкурсного отбора могут быть:</w:t>
      </w:r>
    </w:p>
    <w:p w14:paraId="7AB50E9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14:paraId="0EFD40E6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14:paraId="24AF7838" w14:textId="77777777"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14:paraId="7AA3CCD0" w14:textId="77777777" w:rsidR="00FB63ED" w:rsidRDefault="00FB63ED">
      <w:pPr>
        <w:pStyle w:val="ConsPlusNormal"/>
        <w:spacing w:before="220"/>
        <w:ind w:firstLine="540"/>
        <w:jc w:val="both"/>
      </w:pPr>
      <w:r>
        <w:t>которые находятся в процессе реорганизации либо в отношении которых возбуждено производство по делу об экономической несостоятельности (банкротстве);</w:t>
      </w:r>
    </w:p>
    <w:p w14:paraId="78F54AE9" w14:textId="77777777" w:rsidR="00FB63ED" w:rsidRDefault="00FB63ED">
      <w:pPr>
        <w:pStyle w:val="ConsPlusNormal"/>
        <w:spacing w:before="220"/>
        <w:ind w:firstLine="540"/>
        <w:jc w:val="both"/>
      </w:pPr>
      <w:r>
        <w:t>со дня государственной регистрации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14:paraId="7547B68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14:paraId="5B31D91E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14:paraId="226334C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гор- и райисполкомы, администрации районов г. Минска по месту их государственной регистрации;</w:t>
      </w:r>
    </w:p>
    <w:p w14:paraId="52ECB12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отчетным, в Министерство связи и информатизации;</w:t>
      </w:r>
    </w:p>
    <w:p w14:paraId="5D55E0F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отчетным, в Национальную академию наук Беларуси.</w:t>
      </w:r>
    </w:p>
    <w:p w14:paraId="42A53B5A" w14:textId="77777777"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14:paraId="57E2C5AF" w14:textId="77777777"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14:paraId="31C6AA2F" w14:textId="77777777"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14:paraId="2D7B9E39" w14:textId="77777777"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14:paraId="7A71BFAE" w14:textId="77777777" w:rsidR="00FB63ED" w:rsidRDefault="00FB63ED">
      <w:pPr>
        <w:pStyle w:val="ConsPlusNormal"/>
        <w:spacing w:before="220"/>
        <w:ind w:firstLine="540"/>
        <w:jc w:val="both"/>
      </w:pPr>
      <w:r>
        <w:t>8. 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 частности среди:</w:t>
      </w:r>
    </w:p>
    <w:p w14:paraId="78D36148" w14:textId="77777777" w:rsidR="00FB63ED" w:rsidRDefault="00FB63ED">
      <w:pPr>
        <w:pStyle w:val="ConsPlusNormal"/>
        <w:spacing w:before="220"/>
        <w:ind w:firstLine="540"/>
        <w:jc w:val="both"/>
      </w:pPr>
      <w:bookmarkStart w:id="15" w:name="P96"/>
      <w:bookmarkEnd w:id="15"/>
      <w:r>
        <w:t>областей и г. Минска, районов, городов и районов в городах, организаций промышленности - Министерством экономики;</w:t>
      </w:r>
    </w:p>
    <w:p w14:paraId="6047F6B9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14:paraId="43D102E1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14:paraId="44684C40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14:paraId="70421D45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торговли и организаций, предоставляющих услуги общественного питания, - 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14:paraId="3369E118" w14:textId="77777777" w:rsidR="00FB63ED" w:rsidRDefault="00FB63ED">
      <w:pPr>
        <w:pStyle w:val="ConsPlusNormal"/>
        <w:spacing w:before="220"/>
        <w:ind w:firstLine="540"/>
        <w:jc w:val="both"/>
      </w:pPr>
      <w:bookmarkStart w:id="16" w:name="P101"/>
      <w:bookmarkEnd w:id="16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14:paraId="7FED2776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14:paraId="480FE097" w14:textId="77777777" w:rsidR="00FB63ED" w:rsidRDefault="00FB63ED">
      <w:pPr>
        <w:pStyle w:val="ConsPlusNormal"/>
        <w:spacing w:before="220"/>
        <w:ind w:firstLine="540"/>
        <w:jc w:val="both"/>
      </w:pPr>
      <w:bookmarkStart w:id="17" w:name="P103"/>
      <w:bookmarkEnd w:id="17"/>
      <w:r>
        <w:t>организаций, осуществляющих издательскую деятельность, - Министерством информации;</w:t>
      </w:r>
    </w:p>
    <w:p w14:paraId="2427CB1D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14:paraId="25A7CB3D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14:paraId="312CA360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14:paraId="188466E7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14:paraId="2A6C7B45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14:paraId="1EC1C742" w14:textId="77777777" w:rsidR="00FB63ED" w:rsidRDefault="00FB63ED">
      <w:pPr>
        <w:pStyle w:val="ConsPlusNormal"/>
        <w:spacing w:before="220"/>
        <w:ind w:firstLine="540"/>
        <w:jc w:val="both"/>
      </w:pPr>
      <w:bookmarkStart w:id="18" w:name="P109"/>
      <w:bookmarkEnd w:id="18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14:paraId="0B05E381" w14:textId="77777777"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14:paraId="7BF58C00" w14:textId="77777777"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14:paraId="1608C86D" w14:textId="77777777"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14:paraId="69FDAAC7" w14:textId="77777777"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14:paraId="438D8270" w14:textId="77777777"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14:paraId="26D1DCFA" w14:textId="77777777"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14:paraId="5C1737F0" w14:textId="77777777"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14:paraId="01C9D938" w14:textId="77777777"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14:paraId="379EE374" w14:textId="77777777" w:rsidR="00FB63ED" w:rsidRDefault="00FB63ED">
      <w:pPr>
        <w:pStyle w:val="ConsPlusNormal"/>
        <w:spacing w:before="220"/>
        <w:ind w:firstLine="540"/>
        <w:jc w:val="both"/>
      </w:pPr>
      <w:bookmarkStart w:id="19" w:name="P118"/>
      <w:bookmarkEnd w:id="19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14:paraId="6588B621" w14:textId="77777777" w:rsidR="00FB63ED" w:rsidRDefault="00FB63ED">
      <w:pPr>
        <w:pStyle w:val="ConsPlusNormal"/>
        <w:spacing w:before="220"/>
        <w:ind w:firstLine="540"/>
        <w:jc w:val="both"/>
      </w:pPr>
      <w:r>
        <w:t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местных исполнительных и распорядительных органов,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48BFEA6D" w14:textId="77777777" w:rsidR="00FB63ED" w:rsidRDefault="00FB63ED">
      <w:pPr>
        <w:pStyle w:val="ConsPlusNormal"/>
        <w:spacing w:before="220"/>
        <w:ind w:firstLine="540"/>
        <w:jc w:val="both"/>
      </w:pPr>
      <w:bookmarkStart w:id="20" w:name="P120"/>
      <w:bookmarkEnd w:id="20"/>
      <w:r>
        <w:t>12.2. для организаций и филиалов:</w:t>
      </w:r>
    </w:p>
    <w:p w14:paraId="05913AA8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14:paraId="2F83F774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74B8EE5C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14:paraId="759D3BBA" w14:textId="77777777" w:rsidR="00FB63ED" w:rsidRDefault="00FB63ED">
      <w:pPr>
        <w:pStyle w:val="ConsPlusNormal"/>
        <w:spacing w:before="220"/>
        <w:ind w:firstLine="540"/>
        <w:jc w:val="both"/>
      </w:pPr>
      <w:r>
        <w:t>непредоставление этим организациям в течение отчетного года:</w:t>
      </w:r>
    </w:p>
    <w:p w14:paraId="2C09359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19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14:paraId="7859FF20" w14:textId="77777777"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14:paraId="2F9D78F2" w14:textId="77777777" w:rsidR="00FB63ED" w:rsidRDefault="00FB63ED">
      <w:pPr>
        <w:pStyle w:val="ConsPlusNormal"/>
        <w:spacing w:before="220"/>
        <w:ind w:firstLine="540"/>
        <w:jc w:val="both"/>
      </w:pPr>
      <w:r>
        <w:t>отсрочки и (или) рассрочки уплаты налогов, сборов (пошлин), пеней, налогового кредита;</w:t>
      </w:r>
    </w:p>
    <w:p w14:paraId="47359B6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иной государственной поддержки, решение о предоставлении которой принято до вступления в силу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</w:p>
    <w:p w14:paraId="6E96AC4E" w14:textId="77777777" w:rsidR="00FB63ED" w:rsidRDefault="00FB63ED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14:paraId="255D24E6" w14:textId="77777777" w:rsidR="00FB63ED" w:rsidRDefault="00FB63ED">
      <w:pPr>
        <w:pStyle w:val="ConsPlusNormal"/>
        <w:spacing w:before="220"/>
        <w:ind w:firstLine="540"/>
        <w:jc w:val="both"/>
      </w:pPr>
      <w:r>
        <w:t>13. Министерство финансов до 1 марта года, следующего за отчетным, представляет в Министерство экономики сведения об организациях, получивших в отчетном году государственную поддержку.</w:t>
      </w:r>
    </w:p>
    <w:p w14:paraId="015D4913" w14:textId="77777777"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14:paraId="72C9163F" w14:textId="77777777" w:rsidR="00FB63ED" w:rsidRDefault="00FB63ED">
      <w:pPr>
        <w:pStyle w:val="ConsPlusNormal"/>
        <w:spacing w:before="220"/>
        <w:ind w:firstLine="540"/>
        <w:jc w:val="both"/>
      </w:pPr>
      <w:r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14:paraId="27675F82" w14:textId="77777777"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14:paraId="43C7BD8B" w14:textId="77777777" w:rsidR="00FB63ED" w:rsidRDefault="00FB63ED">
      <w:pPr>
        <w:pStyle w:val="ConsPlusNormal"/>
        <w:spacing w:before="220"/>
        <w:ind w:firstLine="540"/>
        <w:jc w:val="both"/>
      </w:pPr>
      <w:r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14:paraId="60BF43A1" w14:textId="77777777" w:rsidR="00FB63ED" w:rsidRDefault="00FB63ED">
      <w:pPr>
        <w:pStyle w:val="ConsPlusNormal"/>
        <w:spacing w:before="220"/>
        <w:ind w:firstLine="540"/>
        <w:jc w:val="both"/>
      </w:pPr>
      <w:r>
        <w:t>16. Облисполкомы и Минский горисполком до 1 марта года, следующего за отчетным, обеспечивают:</w:t>
      </w:r>
    </w:p>
    <w:p w14:paraId="249251EE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14:paraId="1C5DD428" w14:textId="77777777" w:rsidR="00FB63ED" w:rsidRDefault="00FB63ED">
      <w:pPr>
        <w:pStyle w:val="ConsPlusNormal"/>
        <w:spacing w:before="220"/>
        <w:ind w:firstLine="540"/>
        <w:jc w:val="both"/>
      </w:pPr>
      <w:bookmarkStart w:id="22" w:name="P137"/>
      <w:bookmarkEnd w:id="22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56A0BAF4" w14:textId="77777777" w:rsidR="00FB63ED" w:rsidRDefault="00FB63ED">
      <w:pPr>
        <w:pStyle w:val="ConsPlusNormal"/>
        <w:spacing w:before="220"/>
        <w:ind w:firstLine="540"/>
        <w:jc w:val="both"/>
      </w:pPr>
      <w:bookmarkStart w:id="23" w:name="P138"/>
      <w:bookmarkEnd w:id="23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6F30F3DC" w14:textId="77777777" w:rsidR="00FB63ED" w:rsidRDefault="00FB63ED">
      <w:pPr>
        <w:pStyle w:val="ConsPlusNormal"/>
        <w:spacing w:before="220"/>
        <w:ind w:firstLine="540"/>
        <w:jc w:val="both"/>
      </w:pPr>
      <w:bookmarkStart w:id="24" w:name="P139"/>
      <w:bookmarkEnd w:id="24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44083B3A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ответственным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14:paraId="0AD5071A" w14:textId="77777777" w:rsidR="00FB63ED" w:rsidRDefault="00FB63ED">
      <w:pPr>
        <w:pStyle w:val="ConsPlusNormal"/>
        <w:spacing w:before="220"/>
        <w:ind w:firstLine="540"/>
        <w:jc w:val="both"/>
      </w:pPr>
      <w:bookmarkStart w:id="25" w:name="P141"/>
      <w:bookmarkEnd w:id="25"/>
      <w:r>
        <w:t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за отчетным, обеспечивают:</w:t>
      </w:r>
    </w:p>
    <w:p w14:paraId="297E1A8F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14:paraId="65CD9692" w14:textId="77777777" w:rsidR="00FB63ED" w:rsidRDefault="00FB63ED">
      <w:pPr>
        <w:pStyle w:val="ConsPlusNormal"/>
        <w:spacing w:before="220"/>
        <w:ind w:firstLine="540"/>
        <w:jc w:val="both"/>
      </w:pPr>
      <w:bookmarkStart w:id="26" w:name="P143"/>
      <w:bookmarkEnd w:id="26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1B1648D7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40F525D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17BA6D3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65FDDB2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информатизации, Национальной академией наук Беларуси.</w:t>
      </w:r>
    </w:p>
    <w:p w14:paraId="56CE76FC" w14:textId="77777777" w:rsidR="00FB63ED" w:rsidRDefault="00FB63ED">
      <w:pPr>
        <w:pStyle w:val="ConsPlusNormal"/>
        <w:spacing w:before="220"/>
        <w:ind w:firstLine="540"/>
        <w:jc w:val="both"/>
      </w:pPr>
      <w:bookmarkStart w:id="27" w:name="P148"/>
      <w:bookmarkEnd w:id="27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за отчетным, обеспечивают:</w:t>
      </w:r>
    </w:p>
    <w:p w14:paraId="49B78461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205E471F" w14:textId="77777777" w:rsidR="00FB63ED" w:rsidRDefault="00FB63ED">
      <w:pPr>
        <w:pStyle w:val="ConsPlusNormal"/>
        <w:spacing w:before="220"/>
        <w:ind w:firstLine="540"/>
        <w:jc w:val="both"/>
      </w:pPr>
      <w:bookmarkStart w:id="28" w:name="P150"/>
      <w:bookmarkEnd w:id="28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5BDB277C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018694D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14:paraId="2309D3CE" w14:textId="77777777"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14:paraId="4B0F406E" w14:textId="77777777"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14:paraId="2327A2F4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42A3247C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14:paraId="07BB8B95" w14:textId="77777777"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14:paraId="40E68123" w14:textId="77777777"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14:paraId="65F4E36B" w14:textId="77777777"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14:paraId="7EC5798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22. 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период.</w:t>
      </w:r>
    </w:p>
    <w:p w14:paraId="78D515D3" w14:textId="77777777"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14:paraId="21B32662" w14:textId="77777777" w:rsidR="00FB63ED" w:rsidRDefault="00FB63ED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p w14:paraId="70D43246" w14:textId="77777777" w:rsidR="00FB63ED" w:rsidRDefault="00FB63ED">
      <w:pPr>
        <w:pStyle w:val="ConsPlusNormal"/>
      </w:pPr>
    </w:p>
    <w:p w14:paraId="17999BDF" w14:textId="77777777" w:rsidR="00FB63ED" w:rsidRDefault="00FB63ED">
      <w:pPr>
        <w:pStyle w:val="ConsPlusNormal"/>
      </w:pPr>
    </w:p>
    <w:p w14:paraId="7AFD77F9" w14:textId="77777777"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F093F9" w14:textId="77777777" w:rsidR="00BE5133" w:rsidRDefault="00BE5133"/>
    <w:sectPr w:rsidR="00BE5133" w:rsidSect="008F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ED"/>
    <w:rsid w:val="000933DE"/>
    <w:rsid w:val="00167440"/>
    <w:rsid w:val="001E5388"/>
    <w:rsid w:val="00AE6F69"/>
    <w:rsid w:val="00BE5133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14C7"/>
  <w15:docId w15:val="{4E8FC486-40CA-443A-836F-764AA908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8718FA970E985DDCE043E03A87ADD2813D0B6BE76ECQ5M7O" TargetMode="External"/><Relationship Id="rId13" Type="http://schemas.openxmlformats.org/officeDocument/2006/relationships/hyperlink" Target="consultantplus://offline/ref=59D61860056CE438DDFF4CB38542D7616A607304D314897281AB7CB48FD597083C04A725CA2F5ADCB7BE76EC53Q7M0O" TargetMode="External"/><Relationship Id="rId18" Type="http://schemas.openxmlformats.org/officeDocument/2006/relationships/hyperlink" Target="consultantplus://offline/ref=59D61860056CE438DDFF4CB38542D7616A607304D314847084AC7AB48FD597083C04A725CA2F5ADCB7BE76EC52Q7M3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9D61860056CE438DDFF4CB38542D7616A607304D31D8F7584A170E985DDCE043E03A87ADD2813D0B6BE76EFQ5MBO" TargetMode="External"/><Relationship Id="rId12" Type="http://schemas.openxmlformats.org/officeDocument/2006/relationships/hyperlink" Target="consultantplus://offline/ref=59D61860056CE438DDFF4CB38542D7616A607304D314897087AB7BB48FD597083C04A725CA2F5ADCB7BE76EC52Q7M6O" TargetMode="External"/><Relationship Id="rId17" Type="http://schemas.openxmlformats.org/officeDocument/2006/relationships/hyperlink" Target="consultantplus://offline/ref=59D61860056CE438DDFF4CB38542D7616A607304D314897087AB7BB48FD597083C04A725CA2F5ADCB7BE76EC52Q7M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D61860056CE438DDFF4CB38542D7616A607304D314897087AB7BB48FD597083C04A725CA2F5ADCB7BE76EC52Q7M0O" TargetMode="External"/><Relationship Id="rId20" Type="http://schemas.openxmlformats.org/officeDocument/2006/relationships/hyperlink" Target="consultantplus://offline/ref=59D61860056CE438DDFF4CB38542D7616A607304D314847181A87FB48FD597083C04QAM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38E7487AA70E985DDCE043E03A87ADD2813D0B6BE76ECQ5M7O" TargetMode="External"/><Relationship Id="rId11" Type="http://schemas.openxmlformats.org/officeDocument/2006/relationships/hyperlink" Target="consultantplus://offline/ref=59D61860056CE438DDFF4CB38542D7616A607304D31488768FA878B48FD597083C04A725CA2F5ADCB7BE76ED52Q7M7O" TargetMode="External"/><Relationship Id="rId5" Type="http://schemas.openxmlformats.org/officeDocument/2006/relationships/hyperlink" Target="consultantplus://offline/ref=59D61860056CE438DDFF4CB38542D7616A607304D3108B7484AD70E985DDCE043E03A87ADD2813D0B6BE76ECQ5M7O" TargetMode="External"/><Relationship Id="rId15" Type="http://schemas.openxmlformats.org/officeDocument/2006/relationships/hyperlink" Target="consultantplus://offline/ref=59D61860056CE438DDFF4CB38542D7616A607304D314847084AC7AB48FD597083C04A725CA2F5ADCB7BE76EC52Q7M1O" TargetMode="External"/><Relationship Id="rId10" Type="http://schemas.openxmlformats.org/officeDocument/2006/relationships/hyperlink" Target="consultantplus://offline/ref=59D61860056CE438DDFF4CB38542D7616A607304D3148F7985A97CB48FD597083C04A725CA2F5ADCB7BE76EC52Q7M6O" TargetMode="External"/><Relationship Id="rId19" Type="http://schemas.openxmlformats.org/officeDocument/2006/relationships/hyperlink" Target="consultantplus://offline/ref=59D61860056CE438DDFF4CB38542D7616A607304D314847181A87FB48FD597083C04A725CA2F5ADCB7BE76EC53Q7MCO" TargetMode="External"/><Relationship Id="rId4" Type="http://schemas.openxmlformats.org/officeDocument/2006/relationships/hyperlink" Target="consultantplus://offline/ref=59D61860056CE438DDFF4CB38542D7616A607304D3108E7481AD70E985DDCE043E03A87ADD2813D0B6BE76ECQ5M6O" TargetMode="External"/><Relationship Id="rId9" Type="http://schemas.openxmlformats.org/officeDocument/2006/relationships/hyperlink" Target="consultantplus://offline/ref=59D61860056CE438DDFF4CB38542D7616A607304D3148D7883AA72B48FD597083C04A725CA2F5ADCB7BE76EC52Q7M1O" TargetMode="External"/><Relationship Id="rId14" Type="http://schemas.openxmlformats.org/officeDocument/2006/relationships/hyperlink" Target="consultantplus://offline/ref=59D61860056CE438DDFF4CB38542D7616A607304D314847084AC7AB48FD597083C04A725CA2F5ADCB7BE76EC52Q7M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Зам.Начальника упр.Экономики</cp:lastModifiedBy>
  <cp:revision>2</cp:revision>
  <dcterms:created xsi:type="dcterms:W3CDTF">2026-01-16T09:54:00Z</dcterms:created>
  <dcterms:modified xsi:type="dcterms:W3CDTF">2026-01-16T09:54:00Z</dcterms:modified>
</cp:coreProperties>
</file>