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AD" w:rsidRPr="00CC34AA" w:rsidRDefault="00EE21AD" w:rsidP="00CC34AA">
      <w:pPr>
        <w:spacing w:line="280" w:lineRule="exact"/>
        <w:ind w:left="4678"/>
        <w:contextualSpacing/>
        <w:jc w:val="both"/>
        <w:rPr>
          <w:sz w:val="30"/>
          <w:szCs w:val="30"/>
        </w:rPr>
      </w:pPr>
    </w:p>
    <w:p w:rsidR="00EE21AD" w:rsidRPr="00CC34AA" w:rsidRDefault="00EE21AD" w:rsidP="00CC34AA">
      <w:pPr>
        <w:spacing w:line="280" w:lineRule="exact"/>
        <w:ind w:left="4678"/>
        <w:contextualSpacing/>
        <w:jc w:val="both"/>
        <w:rPr>
          <w:sz w:val="30"/>
          <w:szCs w:val="30"/>
        </w:rPr>
      </w:pPr>
    </w:p>
    <w:p w:rsidR="00760D28" w:rsidRPr="00CC34AA" w:rsidRDefault="00760D28" w:rsidP="00CC34AA">
      <w:pPr>
        <w:spacing w:line="280" w:lineRule="exact"/>
        <w:ind w:left="4678"/>
        <w:contextualSpacing/>
        <w:jc w:val="both"/>
        <w:rPr>
          <w:sz w:val="30"/>
          <w:szCs w:val="30"/>
        </w:rPr>
      </w:pPr>
      <w:r w:rsidRPr="00CC34AA">
        <w:rPr>
          <w:sz w:val="30"/>
          <w:szCs w:val="30"/>
        </w:rPr>
        <w:t>УТВЕРЖД</w:t>
      </w:r>
      <w:r w:rsidR="00DD7D61" w:rsidRPr="00CC34AA">
        <w:rPr>
          <w:sz w:val="30"/>
          <w:szCs w:val="30"/>
        </w:rPr>
        <w:t>ЕНО</w:t>
      </w:r>
    </w:p>
    <w:p w:rsidR="00760D28" w:rsidRPr="00CC34AA" w:rsidRDefault="00140F89" w:rsidP="00CC34AA">
      <w:pPr>
        <w:spacing w:line="280" w:lineRule="exact"/>
        <w:ind w:left="4678"/>
        <w:contextualSpacing/>
        <w:jc w:val="both"/>
        <w:rPr>
          <w:sz w:val="30"/>
          <w:szCs w:val="30"/>
        </w:rPr>
      </w:pPr>
      <w:r w:rsidRPr="00CC34AA">
        <w:rPr>
          <w:sz w:val="30"/>
          <w:szCs w:val="30"/>
        </w:rPr>
        <w:t>Заместитель</w:t>
      </w:r>
      <w:r w:rsidR="00760D28" w:rsidRPr="00CC34AA">
        <w:rPr>
          <w:sz w:val="30"/>
          <w:szCs w:val="30"/>
        </w:rPr>
        <w:t xml:space="preserve"> главы администрации</w:t>
      </w:r>
      <w:r w:rsidR="00757326" w:rsidRPr="00CC34AA">
        <w:rPr>
          <w:sz w:val="30"/>
          <w:szCs w:val="30"/>
        </w:rPr>
        <w:t xml:space="preserve"> </w:t>
      </w:r>
      <w:r w:rsidR="00760D28" w:rsidRPr="00CC34AA">
        <w:rPr>
          <w:sz w:val="30"/>
          <w:szCs w:val="30"/>
        </w:rPr>
        <w:t xml:space="preserve">Советского района </w:t>
      </w:r>
      <w:proofErr w:type="gramStart"/>
      <w:r w:rsidR="00760D28" w:rsidRPr="00CC34AA">
        <w:rPr>
          <w:sz w:val="30"/>
          <w:szCs w:val="30"/>
        </w:rPr>
        <w:t>г</w:t>
      </w:r>
      <w:proofErr w:type="gramEnd"/>
      <w:r w:rsidR="00760D28" w:rsidRPr="00CC34AA">
        <w:rPr>
          <w:sz w:val="30"/>
          <w:szCs w:val="30"/>
        </w:rPr>
        <w:t>. Минск</w:t>
      </w:r>
      <w:r w:rsidR="003203DE" w:rsidRPr="00CC34AA">
        <w:rPr>
          <w:sz w:val="30"/>
          <w:szCs w:val="30"/>
        </w:rPr>
        <w:t>а</w:t>
      </w:r>
    </w:p>
    <w:p w:rsidR="00760D28" w:rsidRPr="00CC34AA" w:rsidRDefault="00757326" w:rsidP="00CC34AA">
      <w:pPr>
        <w:pStyle w:val="aa"/>
        <w:spacing w:line="280" w:lineRule="exact"/>
        <w:ind w:left="4678" w:firstLine="0"/>
        <w:contextualSpacing/>
      </w:pPr>
      <w:r w:rsidRPr="00CC34AA">
        <w:t xml:space="preserve">                                    А.</w:t>
      </w:r>
      <w:r w:rsidR="003203DE" w:rsidRPr="00CC34AA">
        <w:t>Ю</w:t>
      </w:r>
      <w:r w:rsidRPr="00CC34AA">
        <w:t>.Величко</w:t>
      </w:r>
    </w:p>
    <w:p w:rsidR="00D83A93" w:rsidRPr="00CC34AA" w:rsidRDefault="00BF6900" w:rsidP="00CC34AA">
      <w:pPr>
        <w:pStyle w:val="aa"/>
        <w:spacing w:line="280" w:lineRule="exact"/>
        <w:contextualSpacing/>
      </w:pPr>
      <w:r w:rsidRPr="00CC34AA">
        <w:tab/>
      </w:r>
      <w:r w:rsidRPr="00CC34AA">
        <w:tab/>
      </w:r>
      <w:r w:rsidRPr="00CC34AA">
        <w:tab/>
      </w:r>
      <w:r w:rsidRPr="00CC34AA">
        <w:tab/>
      </w:r>
      <w:r w:rsidR="004B2402">
        <w:t xml:space="preserve">              </w:t>
      </w:r>
      <w:r w:rsidR="005E0399">
        <w:t xml:space="preserve"> </w:t>
      </w:r>
      <w:r w:rsidR="008B2630">
        <w:t>2</w:t>
      </w:r>
      <w:r w:rsidR="00FB5858">
        <w:t>6 сентября</w:t>
      </w:r>
      <w:r w:rsidR="00D2771A" w:rsidRPr="00CC34AA">
        <w:t xml:space="preserve"> </w:t>
      </w:r>
      <w:r w:rsidR="00760D28" w:rsidRPr="00CC34AA">
        <w:t>201</w:t>
      </w:r>
      <w:r w:rsidR="004B2402">
        <w:t>9</w:t>
      </w:r>
      <w:r w:rsidR="00760D28" w:rsidRPr="00CC34AA">
        <w:t xml:space="preserve"> года</w:t>
      </w:r>
      <w:bookmarkStart w:id="0" w:name="_GoBack"/>
      <w:bookmarkEnd w:id="0"/>
    </w:p>
    <w:p w:rsidR="00BB4322" w:rsidRPr="00CC34AA" w:rsidRDefault="00BB4322" w:rsidP="00CC34AA">
      <w:pPr>
        <w:spacing w:line="360" w:lineRule="auto"/>
        <w:jc w:val="both"/>
        <w:rPr>
          <w:b/>
          <w:sz w:val="30"/>
          <w:szCs w:val="30"/>
        </w:rPr>
      </w:pPr>
    </w:p>
    <w:p w:rsidR="00760D28" w:rsidRPr="00CC34AA" w:rsidRDefault="00187244" w:rsidP="00FB5858">
      <w:pPr>
        <w:spacing w:line="280" w:lineRule="exact"/>
        <w:jc w:val="both"/>
        <w:rPr>
          <w:b/>
          <w:sz w:val="30"/>
          <w:szCs w:val="30"/>
        </w:rPr>
      </w:pPr>
      <w:r w:rsidRPr="00CC34AA">
        <w:rPr>
          <w:b/>
          <w:sz w:val="30"/>
          <w:szCs w:val="30"/>
        </w:rPr>
        <w:t xml:space="preserve">ПРОТОКОЛ № </w:t>
      </w:r>
      <w:r w:rsidR="00FB5858">
        <w:rPr>
          <w:b/>
          <w:sz w:val="30"/>
          <w:szCs w:val="30"/>
        </w:rPr>
        <w:t>2</w:t>
      </w:r>
    </w:p>
    <w:p w:rsidR="007029A6" w:rsidRPr="00CC34AA" w:rsidRDefault="007029A6" w:rsidP="00FB5858">
      <w:pPr>
        <w:spacing w:line="280" w:lineRule="exact"/>
        <w:jc w:val="both"/>
        <w:rPr>
          <w:b/>
          <w:sz w:val="30"/>
          <w:szCs w:val="30"/>
        </w:rPr>
      </w:pPr>
    </w:p>
    <w:p w:rsidR="00893697" w:rsidRPr="00CC34AA" w:rsidRDefault="00893697" w:rsidP="00FB5858">
      <w:pPr>
        <w:spacing w:line="240" w:lineRule="exact"/>
        <w:jc w:val="both"/>
        <w:rPr>
          <w:b/>
          <w:spacing w:val="-6"/>
          <w:sz w:val="30"/>
          <w:szCs w:val="30"/>
        </w:rPr>
      </w:pPr>
      <w:r w:rsidRPr="00CC34AA">
        <w:rPr>
          <w:b/>
          <w:spacing w:val="-6"/>
          <w:sz w:val="30"/>
          <w:szCs w:val="30"/>
        </w:rPr>
        <w:t xml:space="preserve">Заседание комиссии по профилактике производственного травматизма </w:t>
      </w:r>
      <w:r w:rsidR="00FB5858">
        <w:rPr>
          <w:b/>
          <w:spacing w:val="-6"/>
          <w:sz w:val="30"/>
          <w:szCs w:val="30"/>
        </w:rPr>
        <w:br/>
      </w:r>
      <w:r w:rsidRPr="00CC34AA">
        <w:rPr>
          <w:b/>
          <w:spacing w:val="-6"/>
          <w:sz w:val="30"/>
          <w:szCs w:val="30"/>
        </w:rPr>
        <w:t>и профессиональной заболеваемости при администрации Советского района</w:t>
      </w:r>
      <w:r w:rsidR="007029A6" w:rsidRPr="00CC34AA">
        <w:rPr>
          <w:b/>
          <w:spacing w:val="-6"/>
          <w:sz w:val="30"/>
          <w:szCs w:val="30"/>
        </w:rPr>
        <w:t xml:space="preserve"> </w:t>
      </w:r>
      <w:proofErr w:type="gramStart"/>
      <w:r w:rsidRPr="00CC34AA">
        <w:rPr>
          <w:b/>
          <w:spacing w:val="-6"/>
          <w:sz w:val="30"/>
          <w:szCs w:val="30"/>
        </w:rPr>
        <w:t>г</w:t>
      </w:r>
      <w:proofErr w:type="gramEnd"/>
      <w:r w:rsidRPr="00CC34AA">
        <w:rPr>
          <w:b/>
          <w:spacing w:val="-6"/>
          <w:sz w:val="30"/>
          <w:szCs w:val="30"/>
        </w:rPr>
        <w:t>. Минска</w:t>
      </w:r>
    </w:p>
    <w:p w:rsidR="00FB5858" w:rsidRDefault="00FB5858" w:rsidP="00FB5858">
      <w:pPr>
        <w:jc w:val="both"/>
        <w:rPr>
          <w:b/>
          <w:spacing w:val="-6"/>
          <w:sz w:val="30"/>
          <w:szCs w:val="30"/>
        </w:rPr>
      </w:pPr>
    </w:p>
    <w:p w:rsidR="00760D28" w:rsidRPr="00CC34AA" w:rsidRDefault="00FB5858" w:rsidP="00FB5858">
      <w:pPr>
        <w:jc w:val="both"/>
        <w:rPr>
          <w:sz w:val="30"/>
          <w:szCs w:val="30"/>
        </w:rPr>
      </w:pPr>
      <w:r>
        <w:rPr>
          <w:sz w:val="30"/>
          <w:szCs w:val="30"/>
        </w:rPr>
        <w:t>26 сентября</w:t>
      </w:r>
      <w:r w:rsidR="00D862C2" w:rsidRPr="00CC34AA">
        <w:rPr>
          <w:sz w:val="30"/>
          <w:szCs w:val="30"/>
        </w:rPr>
        <w:t xml:space="preserve"> </w:t>
      </w:r>
      <w:r w:rsidR="00757326" w:rsidRPr="00CC34AA">
        <w:rPr>
          <w:sz w:val="30"/>
          <w:szCs w:val="30"/>
        </w:rPr>
        <w:t>201</w:t>
      </w:r>
      <w:r w:rsidR="004B2402">
        <w:rPr>
          <w:sz w:val="30"/>
          <w:szCs w:val="30"/>
        </w:rPr>
        <w:t>9</w:t>
      </w:r>
      <w:r w:rsidR="00757326" w:rsidRPr="00CC34AA">
        <w:rPr>
          <w:sz w:val="30"/>
          <w:szCs w:val="30"/>
        </w:rPr>
        <w:t xml:space="preserve"> года</w:t>
      </w:r>
      <w:r w:rsidR="00760D28" w:rsidRPr="00CC34AA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 xml:space="preserve">                  </w:t>
      </w:r>
      <w:proofErr w:type="gramStart"/>
      <w:r w:rsidR="00760D28" w:rsidRPr="00CC34AA">
        <w:rPr>
          <w:sz w:val="30"/>
          <w:szCs w:val="30"/>
        </w:rPr>
        <w:t>г</w:t>
      </w:r>
      <w:proofErr w:type="gramEnd"/>
      <w:r w:rsidR="00760D28" w:rsidRPr="00CC34AA">
        <w:rPr>
          <w:sz w:val="30"/>
          <w:szCs w:val="30"/>
        </w:rPr>
        <w:t>.</w:t>
      </w:r>
      <w:r w:rsidR="005E7977" w:rsidRPr="00CC34AA">
        <w:rPr>
          <w:sz w:val="30"/>
          <w:szCs w:val="30"/>
        </w:rPr>
        <w:t> </w:t>
      </w:r>
      <w:r w:rsidR="00760D28" w:rsidRPr="00CC34AA">
        <w:rPr>
          <w:sz w:val="30"/>
          <w:szCs w:val="30"/>
        </w:rPr>
        <w:t>Минск</w:t>
      </w:r>
    </w:p>
    <w:p w:rsidR="009E1921" w:rsidRPr="00CC34AA" w:rsidRDefault="00757326" w:rsidP="00FB5858">
      <w:pPr>
        <w:spacing w:line="360" w:lineRule="auto"/>
        <w:jc w:val="both"/>
        <w:rPr>
          <w:sz w:val="30"/>
          <w:szCs w:val="30"/>
        </w:rPr>
      </w:pPr>
      <w:r w:rsidRPr="00CC34AA">
        <w:rPr>
          <w:sz w:val="30"/>
          <w:szCs w:val="30"/>
        </w:rPr>
        <w:t>1</w:t>
      </w:r>
      <w:r w:rsidR="004B2402">
        <w:rPr>
          <w:sz w:val="30"/>
          <w:szCs w:val="30"/>
        </w:rPr>
        <w:t>4</w:t>
      </w:r>
      <w:r w:rsidR="00760D28" w:rsidRPr="00CC34AA">
        <w:rPr>
          <w:sz w:val="30"/>
          <w:szCs w:val="30"/>
        </w:rPr>
        <w:t>-</w:t>
      </w:r>
      <w:r w:rsidR="004B2402">
        <w:rPr>
          <w:sz w:val="30"/>
          <w:szCs w:val="30"/>
        </w:rPr>
        <w:t>3</w:t>
      </w:r>
      <w:r w:rsidR="00760D28" w:rsidRPr="00CC34AA">
        <w:rPr>
          <w:sz w:val="30"/>
          <w:szCs w:val="30"/>
        </w:rPr>
        <w:t>0</w:t>
      </w:r>
      <w:r w:rsidR="00D862C2" w:rsidRPr="00CC34AA">
        <w:rPr>
          <w:sz w:val="30"/>
          <w:szCs w:val="30"/>
        </w:rPr>
        <w:t xml:space="preserve"> </w:t>
      </w:r>
      <w:r w:rsidR="00EE21AD" w:rsidRPr="00CC34AA">
        <w:rPr>
          <w:sz w:val="30"/>
          <w:szCs w:val="30"/>
        </w:rPr>
        <w:t xml:space="preserve"> </w:t>
      </w:r>
      <w:r w:rsidR="001C51A6" w:rsidRPr="00CC34AA">
        <w:rPr>
          <w:sz w:val="30"/>
          <w:szCs w:val="30"/>
        </w:rPr>
        <w:t xml:space="preserve">                               </w:t>
      </w:r>
    </w:p>
    <w:p w:rsidR="00862AAA" w:rsidRPr="00CC34AA" w:rsidRDefault="009E1921" w:rsidP="00FB5858">
      <w:pPr>
        <w:spacing w:line="240" w:lineRule="exact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О причинах </w:t>
      </w:r>
      <w:proofErr w:type="gramStart"/>
      <w:r w:rsidRPr="00CC34AA">
        <w:rPr>
          <w:sz w:val="30"/>
          <w:szCs w:val="30"/>
        </w:rPr>
        <w:t>производственного</w:t>
      </w:r>
      <w:proofErr w:type="gramEnd"/>
      <w:r w:rsidRPr="00CC34AA">
        <w:rPr>
          <w:sz w:val="30"/>
          <w:szCs w:val="30"/>
        </w:rPr>
        <w:t xml:space="preserve"> </w:t>
      </w:r>
    </w:p>
    <w:p w:rsidR="00FB5858" w:rsidRDefault="00FB5858" w:rsidP="00FB5858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травматизма в июне</w:t>
      </w:r>
      <w:r w:rsidR="009E1921" w:rsidRPr="00CC34AA">
        <w:rPr>
          <w:sz w:val="30"/>
          <w:szCs w:val="30"/>
        </w:rPr>
        <w:t>-</w:t>
      </w:r>
      <w:r>
        <w:rPr>
          <w:sz w:val="30"/>
          <w:szCs w:val="30"/>
        </w:rPr>
        <w:t>сентябре</w:t>
      </w:r>
      <w:r w:rsidR="009E1921" w:rsidRPr="00CC34AA">
        <w:rPr>
          <w:sz w:val="30"/>
          <w:szCs w:val="30"/>
        </w:rPr>
        <w:t xml:space="preserve"> 201</w:t>
      </w:r>
      <w:r w:rsidR="004B2402">
        <w:rPr>
          <w:sz w:val="30"/>
          <w:szCs w:val="30"/>
        </w:rPr>
        <w:t>9</w:t>
      </w:r>
      <w:r w:rsidR="009E1921" w:rsidRPr="00CC34AA">
        <w:rPr>
          <w:sz w:val="30"/>
          <w:szCs w:val="30"/>
        </w:rPr>
        <w:t xml:space="preserve"> года </w:t>
      </w:r>
    </w:p>
    <w:p w:rsidR="00FB5858" w:rsidRDefault="009E1921" w:rsidP="00FB5858">
      <w:pPr>
        <w:spacing w:line="240" w:lineRule="exact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организаций Советского района </w:t>
      </w:r>
    </w:p>
    <w:p w:rsidR="00862AAA" w:rsidRPr="00CC34AA" w:rsidRDefault="009E1921" w:rsidP="00FB5858">
      <w:pPr>
        <w:spacing w:line="240" w:lineRule="exact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г. Минска и </w:t>
      </w:r>
      <w:proofErr w:type="gramStart"/>
      <w:r w:rsidRPr="00CC34AA">
        <w:rPr>
          <w:sz w:val="30"/>
          <w:szCs w:val="30"/>
        </w:rPr>
        <w:t>принимаемых</w:t>
      </w:r>
      <w:proofErr w:type="gramEnd"/>
      <w:r w:rsidRPr="00CC34AA">
        <w:rPr>
          <w:sz w:val="30"/>
          <w:szCs w:val="30"/>
        </w:rPr>
        <w:t xml:space="preserve"> </w:t>
      </w:r>
    </w:p>
    <w:p w:rsidR="00862AAA" w:rsidRPr="00CC34AA" w:rsidRDefault="009E1921" w:rsidP="00FB5858">
      <w:pPr>
        <w:spacing w:line="240" w:lineRule="exact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мерах в области охраны труда </w:t>
      </w:r>
      <w:proofErr w:type="gramStart"/>
      <w:r w:rsidRPr="00CC34AA">
        <w:rPr>
          <w:sz w:val="30"/>
          <w:szCs w:val="30"/>
        </w:rPr>
        <w:t>по</w:t>
      </w:r>
      <w:proofErr w:type="gramEnd"/>
    </w:p>
    <w:p w:rsidR="00862AAA" w:rsidRPr="00CC34AA" w:rsidRDefault="009E1921" w:rsidP="00FB5858">
      <w:pPr>
        <w:spacing w:line="240" w:lineRule="exact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профилактике </w:t>
      </w:r>
      <w:proofErr w:type="gramStart"/>
      <w:r w:rsidRPr="00CC34AA">
        <w:rPr>
          <w:sz w:val="30"/>
          <w:szCs w:val="30"/>
        </w:rPr>
        <w:t>производственного</w:t>
      </w:r>
      <w:proofErr w:type="gramEnd"/>
      <w:r w:rsidRPr="00CC34AA">
        <w:rPr>
          <w:sz w:val="30"/>
          <w:szCs w:val="30"/>
        </w:rPr>
        <w:t xml:space="preserve"> </w:t>
      </w:r>
    </w:p>
    <w:p w:rsidR="009E1921" w:rsidRPr="00CC34AA" w:rsidRDefault="009E1921" w:rsidP="00FB5858">
      <w:pPr>
        <w:spacing w:line="240" w:lineRule="exact"/>
        <w:jc w:val="both"/>
        <w:rPr>
          <w:sz w:val="30"/>
          <w:szCs w:val="30"/>
        </w:rPr>
      </w:pPr>
      <w:r w:rsidRPr="00CC34AA">
        <w:rPr>
          <w:sz w:val="30"/>
          <w:szCs w:val="30"/>
        </w:rPr>
        <w:t>травматизма</w:t>
      </w:r>
    </w:p>
    <w:p w:rsidR="00862AAA" w:rsidRPr="00CC34AA" w:rsidRDefault="00862AAA" w:rsidP="00FB5858">
      <w:pPr>
        <w:spacing w:line="240" w:lineRule="exact"/>
        <w:jc w:val="both"/>
        <w:rPr>
          <w:sz w:val="30"/>
          <w:szCs w:val="30"/>
        </w:rPr>
      </w:pPr>
    </w:p>
    <w:p w:rsidR="00C973B8" w:rsidRPr="00CC34AA" w:rsidRDefault="00C973B8" w:rsidP="00CC34AA">
      <w:pPr>
        <w:spacing w:line="240" w:lineRule="exact"/>
        <w:ind w:hanging="142"/>
        <w:jc w:val="both"/>
        <w:rPr>
          <w:sz w:val="30"/>
          <w:szCs w:val="30"/>
        </w:rPr>
      </w:pPr>
    </w:p>
    <w:p w:rsidR="00C973B8" w:rsidRPr="00CC34AA" w:rsidRDefault="00760D28" w:rsidP="00F65CAE">
      <w:pPr>
        <w:spacing w:line="360" w:lineRule="auto"/>
        <w:ind w:hanging="142"/>
        <w:jc w:val="both"/>
        <w:rPr>
          <w:sz w:val="30"/>
          <w:szCs w:val="30"/>
        </w:rPr>
      </w:pPr>
      <w:r w:rsidRPr="00CC34AA">
        <w:rPr>
          <w:b/>
          <w:sz w:val="30"/>
          <w:szCs w:val="30"/>
        </w:rPr>
        <w:t>Присутствовали</w:t>
      </w:r>
      <w:r w:rsidR="00F65CAE">
        <w:rPr>
          <w:b/>
          <w:sz w:val="30"/>
          <w:szCs w:val="30"/>
        </w:rPr>
        <w:t>:</w:t>
      </w:r>
    </w:p>
    <w:tbl>
      <w:tblPr>
        <w:tblpPr w:leftFromText="180" w:rightFromText="180" w:vertAnchor="text" w:horzAnchor="margin" w:tblpX="-723" w:tblpY="92"/>
        <w:tblW w:w="10610" w:type="dxa"/>
        <w:tblLook w:val="01E0"/>
      </w:tblPr>
      <w:tblGrid>
        <w:gridCol w:w="3527"/>
        <w:gridCol w:w="2352"/>
        <w:gridCol w:w="4591"/>
        <w:gridCol w:w="140"/>
      </w:tblGrid>
      <w:tr w:rsidR="00757326" w:rsidRPr="00924B9B" w:rsidTr="00BA2F90">
        <w:trPr>
          <w:gridBefore w:val="1"/>
          <w:wBefore w:w="3527" w:type="dxa"/>
          <w:trHeight w:val="398"/>
        </w:trPr>
        <w:tc>
          <w:tcPr>
            <w:tcW w:w="2352" w:type="dxa"/>
          </w:tcPr>
          <w:p w:rsidR="00757326" w:rsidRPr="00924B9B" w:rsidRDefault="00041096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Величко</w:t>
            </w:r>
          </w:p>
          <w:p w:rsidR="00041096" w:rsidRPr="00924B9B" w:rsidRDefault="00041096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Александра</w:t>
            </w:r>
          </w:p>
          <w:p w:rsidR="00041096" w:rsidRPr="00924B9B" w:rsidRDefault="00041096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Юрьевна</w:t>
            </w:r>
          </w:p>
          <w:p w:rsidR="00E1366D" w:rsidRPr="00924B9B" w:rsidRDefault="00E1366D" w:rsidP="00F65CAE">
            <w:pPr>
              <w:spacing w:line="240" w:lineRule="exact"/>
              <w:rPr>
                <w:sz w:val="30"/>
                <w:szCs w:val="30"/>
              </w:rPr>
            </w:pPr>
          </w:p>
          <w:p w:rsidR="00E1366D" w:rsidRPr="00924B9B" w:rsidRDefault="00FB5858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Юрковец Вероника Викторовна</w:t>
            </w:r>
          </w:p>
          <w:p w:rsidR="00273A5A" w:rsidRPr="00924B9B" w:rsidRDefault="00273A5A" w:rsidP="00F65CAE">
            <w:pPr>
              <w:spacing w:line="240" w:lineRule="exact"/>
              <w:rPr>
                <w:sz w:val="30"/>
                <w:szCs w:val="30"/>
              </w:rPr>
            </w:pPr>
          </w:p>
          <w:p w:rsidR="00273A5A" w:rsidRPr="00924B9B" w:rsidRDefault="00273A5A" w:rsidP="00F65CAE">
            <w:pPr>
              <w:spacing w:line="240" w:lineRule="exact"/>
              <w:rPr>
                <w:sz w:val="30"/>
                <w:szCs w:val="30"/>
              </w:rPr>
            </w:pPr>
          </w:p>
          <w:p w:rsidR="00E1366D" w:rsidRPr="00924B9B" w:rsidRDefault="00E1366D" w:rsidP="00F65CAE">
            <w:pPr>
              <w:spacing w:line="240" w:lineRule="exact"/>
              <w:rPr>
                <w:sz w:val="30"/>
                <w:szCs w:val="30"/>
              </w:rPr>
            </w:pPr>
          </w:p>
          <w:p w:rsidR="00E1366D" w:rsidRPr="00924B9B" w:rsidRDefault="00E1366D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Котова Виктория Владимировна</w:t>
            </w:r>
          </w:p>
          <w:p w:rsidR="00617546" w:rsidRPr="00924B9B" w:rsidRDefault="00617546" w:rsidP="00F65CAE">
            <w:pPr>
              <w:spacing w:line="240" w:lineRule="exact"/>
              <w:rPr>
                <w:sz w:val="30"/>
                <w:szCs w:val="30"/>
              </w:rPr>
            </w:pPr>
          </w:p>
          <w:p w:rsidR="004525E7" w:rsidRPr="00924B9B" w:rsidRDefault="00A56F72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Ковалё</w:t>
            </w:r>
            <w:r w:rsidR="00617546" w:rsidRPr="00924B9B">
              <w:rPr>
                <w:sz w:val="30"/>
                <w:szCs w:val="30"/>
              </w:rPr>
              <w:t>ва</w:t>
            </w:r>
          </w:p>
          <w:p w:rsidR="00617546" w:rsidRPr="00924B9B" w:rsidRDefault="00617546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 xml:space="preserve">Татьяна </w:t>
            </w:r>
          </w:p>
          <w:p w:rsidR="00617546" w:rsidRPr="00924B9B" w:rsidRDefault="00617546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Ростиславовна</w:t>
            </w:r>
          </w:p>
          <w:p w:rsidR="000666CB" w:rsidRPr="00924B9B" w:rsidRDefault="000666CB" w:rsidP="00F65CAE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4731" w:type="dxa"/>
            <w:gridSpan w:val="2"/>
          </w:tcPr>
          <w:p w:rsidR="00757326" w:rsidRPr="00924B9B" w:rsidRDefault="000666CB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 xml:space="preserve">заместитель главы администрации Советского района </w:t>
            </w:r>
            <w:proofErr w:type="gramStart"/>
            <w:r w:rsidRPr="00924B9B">
              <w:rPr>
                <w:sz w:val="30"/>
                <w:szCs w:val="30"/>
              </w:rPr>
              <w:t>г</w:t>
            </w:r>
            <w:proofErr w:type="gramEnd"/>
            <w:r w:rsidRPr="00924B9B">
              <w:rPr>
                <w:sz w:val="30"/>
                <w:szCs w:val="30"/>
              </w:rPr>
              <w:t>.</w:t>
            </w:r>
            <w:r w:rsidR="005E7977" w:rsidRPr="00924B9B">
              <w:rPr>
                <w:sz w:val="30"/>
                <w:szCs w:val="30"/>
              </w:rPr>
              <w:t> </w:t>
            </w:r>
            <w:r w:rsidRPr="00924B9B">
              <w:rPr>
                <w:sz w:val="30"/>
                <w:szCs w:val="30"/>
              </w:rPr>
              <w:t>Минска</w:t>
            </w:r>
          </w:p>
          <w:p w:rsidR="000666CB" w:rsidRPr="00924B9B" w:rsidRDefault="003E635F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председатель комиссии</w:t>
            </w:r>
          </w:p>
          <w:p w:rsidR="00E1366D" w:rsidRPr="00924B9B" w:rsidRDefault="00E1366D" w:rsidP="00F65CAE">
            <w:pPr>
              <w:spacing w:line="240" w:lineRule="exact"/>
              <w:rPr>
                <w:sz w:val="30"/>
                <w:szCs w:val="30"/>
              </w:rPr>
            </w:pPr>
          </w:p>
          <w:p w:rsidR="00E1366D" w:rsidRPr="00924B9B" w:rsidRDefault="00E1366D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 xml:space="preserve">главный специалист </w:t>
            </w:r>
            <w:proofErr w:type="gramStart"/>
            <w:r w:rsidRPr="00924B9B">
              <w:rPr>
                <w:sz w:val="30"/>
                <w:szCs w:val="30"/>
              </w:rPr>
              <w:t>сектора развития предпринимательства управления экономики администрации Советского района</w:t>
            </w:r>
            <w:proofErr w:type="gramEnd"/>
            <w:r w:rsidRPr="00924B9B">
              <w:rPr>
                <w:sz w:val="30"/>
                <w:szCs w:val="30"/>
              </w:rPr>
              <w:t xml:space="preserve"> г. Минска, секретарь комиссии</w:t>
            </w:r>
          </w:p>
          <w:p w:rsidR="00E1366D" w:rsidRPr="00924B9B" w:rsidRDefault="00E1366D" w:rsidP="00F65CAE">
            <w:pPr>
              <w:spacing w:line="240" w:lineRule="exact"/>
              <w:rPr>
                <w:sz w:val="30"/>
                <w:szCs w:val="30"/>
              </w:rPr>
            </w:pPr>
          </w:p>
          <w:p w:rsidR="00E1366D" w:rsidRPr="00924B9B" w:rsidRDefault="00E1366D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 xml:space="preserve">начальник управления экономики администрации Советского района </w:t>
            </w:r>
            <w:proofErr w:type="gramStart"/>
            <w:r w:rsidRPr="00924B9B">
              <w:rPr>
                <w:sz w:val="30"/>
                <w:szCs w:val="30"/>
              </w:rPr>
              <w:t>г</w:t>
            </w:r>
            <w:proofErr w:type="gramEnd"/>
            <w:r w:rsidRPr="00924B9B">
              <w:rPr>
                <w:sz w:val="30"/>
                <w:szCs w:val="30"/>
              </w:rPr>
              <w:t>. Минска</w:t>
            </w:r>
          </w:p>
          <w:p w:rsidR="004525E7" w:rsidRPr="00924B9B" w:rsidRDefault="004525E7" w:rsidP="00F65CAE">
            <w:pPr>
              <w:spacing w:line="240" w:lineRule="exact"/>
              <w:rPr>
                <w:sz w:val="30"/>
                <w:szCs w:val="30"/>
              </w:rPr>
            </w:pPr>
          </w:p>
          <w:p w:rsidR="00617546" w:rsidRPr="00924B9B" w:rsidRDefault="004525E7" w:rsidP="00F65CAE">
            <w:pPr>
              <w:spacing w:line="24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 xml:space="preserve">главный государственный инспектор </w:t>
            </w:r>
            <w:proofErr w:type="gramStart"/>
            <w:r w:rsidRPr="00924B9B">
              <w:rPr>
                <w:sz w:val="30"/>
                <w:szCs w:val="30"/>
              </w:rPr>
              <w:t>труда Минского городского управления Департамента государственной инспекции труда</w:t>
            </w:r>
            <w:proofErr w:type="gramEnd"/>
          </w:p>
          <w:p w:rsidR="00617546" w:rsidRPr="00924B9B" w:rsidRDefault="00617546" w:rsidP="00F65CAE">
            <w:pPr>
              <w:spacing w:line="240" w:lineRule="exact"/>
              <w:rPr>
                <w:sz w:val="30"/>
                <w:szCs w:val="30"/>
              </w:rPr>
            </w:pPr>
          </w:p>
        </w:tc>
      </w:tr>
      <w:tr w:rsidR="00332BDA" w:rsidRPr="00924B9B" w:rsidTr="00BA2F90">
        <w:trPr>
          <w:gridBefore w:val="1"/>
          <w:wBefore w:w="3527" w:type="dxa"/>
          <w:trHeight w:val="398"/>
        </w:trPr>
        <w:tc>
          <w:tcPr>
            <w:tcW w:w="2352" w:type="dxa"/>
          </w:tcPr>
          <w:p w:rsidR="004B2402" w:rsidRPr="00924B9B" w:rsidRDefault="00FB5858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Соколовская Ольга Валерьевна</w:t>
            </w:r>
          </w:p>
          <w:p w:rsidR="00E1366D" w:rsidRPr="00924B9B" w:rsidRDefault="00E1366D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1366D" w:rsidRPr="00924B9B" w:rsidRDefault="00E1366D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1D238C" w:rsidRPr="00924B9B" w:rsidRDefault="00A56F7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 w:rsidRPr="00924B9B">
              <w:rPr>
                <w:sz w:val="30"/>
                <w:szCs w:val="30"/>
              </w:rPr>
              <w:t>Авсиевич</w:t>
            </w:r>
            <w:proofErr w:type="spellEnd"/>
            <w:r w:rsidRPr="00924B9B">
              <w:rPr>
                <w:sz w:val="30"/>
                <w:szCs w:val="30"/>
              </w:rPr>
              <w:t xml:space="preserve"> Надежда Григорьевна</w:t>
            </w:r>
          </w:p>
          <w:p w:rsidR="004525E7" w:rsidRPr="00924B9B" w:rsidRDefault="004525E7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A56F72" w:rsidRPr="00924B9B" w:rsidRDefault="00A56F7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A56F72" w:rsidRPr="00924B9B" w:rsidRDefault="00A56F7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A56F72" w:rsidRPr="00924B9B" w:rsidRDefault="00A56F7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A56F72" w:rsidRPr="00924B9B" w:rsidRDefault="00A56F7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 w:rsidRPr="00924B9B">
              <w:rPr>
                <w:sz w:val="30"/>
                <w:szCs w:val="30"/>
              </w:rPr>
              <w:t>Манько</w:t>
            </w:r>
            <w:proofErr w:type="spellEnd"/>
            <w:r w:rsidRPr="00924B9B">
              <w:rPr>
                <w:sz w:val="30"/>
                <w:szCs w:val="30"/>
              </w:rPr>
              <w:t xml:space="preserve"> Маргарита Анатольевна</w:t>
            </w:r>
          </w:p>
          <w:p w:rsidR="00A56F72" w:rsidRPr="00924B9B" w:rsidRDefault="00A56F7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A56F72" w:rsidRPr="00924B9B" w:rsidRDefault="00A56F7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 w:rsidRPr="00924B9B">
              <w:rPr>
                <w:sz w:val="30"/>
                <w:szCs w:val="30"/>
              </w:rPr>
              <w:t>Шуляк</w:t>
            </w:r>
            <w:proofErr w:type="spellEnd"/>
            <w:r w:rsidRPr="00924B9B">
              <w:rPr>
                <w:sz w:val="30"/>
                <w:szCs w:val="30"/>
              </w:rPr>
              <w:t xml:space="preserve"> Ирина Викторовна</w:t>
            </w:r>
          </w:p>
          <w:p w:rsidR="00A56F72" w:rsidRPr="00924B9B" w:rsidRDefault="00A56F72" w:rsidP="00A56F72">
            <w:pPr>
              <w:rPr>
                <w:sz w:val="30"/>
                <w:szCs w:val="30"/>
              </w:rPr>
            </w:pPr>
          </w:p>
          <w:p w:rsidR="00A56F72" w:rsidRPr="00924B9B" w:rsidRDefault="00A56F72" w:rsidP="00A56F72">
            <w:pPr>
              <w:spacing w:line="240" w:lineRule="exact"/>
              <w:rPr>
                <w:sz w:val="30"/>
                <w:szCs w:val="30"/>
              </w:rPr>
            </w:pPr>
          </w:p>
          <w:p w:rsidR="008860EE" w:rsidRPr="00924B9B" w:rsidRDefault="008860EE" w:rsidP="00A56F72">
            <w:pPr>
              <w:spacing w:line="240" w:lineRule="exact"/>
              <w:rPr>
                <w:sz w:val="30"/>
                <w:szCs w:val="30"/>
              </w:rPr>
            </w:pPr>
          </w:p>
          <w:p w:rsidR="001D238C" w:rsidRPr="00924B9B" w:rsidRDefault="00A56F72" w:rsidP="00A56F72">
            <w:pPr>
              <w:spacing w:line="240" w:lineRule="exact"/>
              <w:rPr>
                <w:sz w:val="30"/>
                <w:szCs w:val="30"/>
              </w:rPr>
            </w:pPr>
            <w:proofErr w:type="spellStart"/>
            <w:r w:rsidRPr="00924B9B">
              <w:rPr>
                <w:sz w:val="30"/>
                <w:szCs w:val="30"/>
              </w:rPr>
              <w:t>Асташко</w:t>
            </w:r>
            <w:proofErr w:type="spellEnd"/>
            <w:r w:rsidRPr="00924B9B">
              <w:rPr>
                <w:sz w:val="30"/>
                <w:szCs w:val="30"/>
              </w:rPr>
              <w:t xml:space="preserve"> Владислав Борисович</w:t>
            </w:r>
          </w:p>
        </w:tc>
        <w:tc>
          <w:tcPr>
            <w:tcW w:w="4731" w:type="dxa"/>
            <w:gridSpan w:val="2"/>
          </w:tcPr>
          <w:p w:rsidR="00332BDA" w:rsidRPr="00924B9B" w:rsidRDefault="004B240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lastRenderedPageBreak/>
              <w:t xml:space="preserve">врач-гигиенист </w:t>
            </w:r>
            <w:proofErr w:type="gramStart"/>
            <w:r w:rsidRPr="00924B9B">
              <w:rPr>
                <w:sz w:val="30"/>
                <w:szCs w:val="30"/>
              </w:rPr>
              <w:t>отделения</w:t>
            </w:r>
            <w:r w:rsidR="00332BDA" w:rsidRPr="00924B9B">
              <w:rPr>
                <w:sz w:val="30"/>
                <w:szCs w:val="30"/>
              </w:rPr>
              <w:t xml:space="preserve"> гигиены труда Центра гигиены</w:t>
            </w:r>
            <w:proofErr w:type="gramEnd"/>
            <w:r w:rsidR="00332BDA" w:rsidRPr="00924B9B">
              <w:rPr>
                <w:sz w:val="30"/>
                <w:szCs w:val="30"/>
              </w:rPr>
              <w:t xml:space="preserve"> </w:t>
            </w:r>
            <w:r w:rsidR="00A56F72" w:rsidRPr="00924B9B">
              <w:rPr>
                <w:sz w:val="30"/>
                <w:szCs w:val="30"/>
              </w:rPr>
              <w:br/>
            </w:r>
            <w:r w:rsidR="00332BDA" w:rsidRPr="00924B9B">
              <w:rPr>
                <w:sz w:val="30"/>
                <w:szCs w:val="30"/>
              </w:rPr>
              <w:t>и эпидемиологии Советского района г. Минска</w:t>
            </w:r>
          </w:p>
          <w:p w:rsidR="00E1366D" w:rsidRPr="00924B9B" w:rsidRDefault="00E1366D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A56F72" w:rsidRPr="00924B9B" w:rsidRDefault="00A56F7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 xml:space="preserve">главный технический инспектор </w:t>
            </w:r>
            <w:proofErr w:type="gramStart"/>
            <w:r w:rsidRPr="00924B9B">
              <w:rPr>
                <w:sz w:val="30"/>
                <w:szCs w:val="30"/>
              </w:rPr>
              <w:t xml:space="preserve">труда Минской городской организации Белорусского </w:t>
            </w:r>
            <w:r w:rsidRPr="00924B9B">
              <w:rPr>
                <w:sz w:val="30"/>
                <w:szCs w:val="30"/>
              </w:rPr>
              <w:lastRenderedPageBreak/>
              <w:t>профсоюза работников местной промышленности</w:t>
            </w:r>
            <w:proofErr w:type="gramEnd"/>
            <w:r w:rsidRPr="00924B9B">
              <w:rPr>
                <w:sz w:val="30"/>
                <w:szCs w:val="30"/>
              </w:rPr>
              <w:t xml:space="preserve"> и коммунальных бытовых предприятий</w:t>
            </w:r>
          </w:p>
          <w:p w:rsidR="00A56F72" w:rsidRPr="00924B9B" w:rsidRDefault="00A56F7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1366D" w:rsidRPr="00924B9B" w:rsidRDefault="00A56F72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 xml:space="preserve">старший инспектор комитета по труду, занятости и социальной защите </w:t>
            </w:r>
            <w:proofErr w:type="spellStart"/>
            <w:r w:rsidRPr="00924B9B">
              <w:rPr>
                <w:sz w:val="30"/>
                <w:szCs w:val="30"/>
              </w:rPr>
              <w:t>Мингорисполкома</w:t>
            </w:r>
            <w:proofErr w:type="spellEnd"/>
            <w:r w:rsidRPr="00924B9B">
              <w:rPr>
                <w:sz w:val="30"/>
                <w:szCs w:val="30"/>
              </w:rPr>
              <w:t xml:space="preserve">  </w:t>
            </w:r>
          </w:p>
          <w:p w:rsidR="004525E7" w:rsidRPr="00924B9B" w:rsidRDefault="004525E7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1D238C" w:rsidRPr="00924B9B" w:rsidRDefault="00A56F72" w:rsidP="00A56F72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 w:rsidRPr="00924B9B">
              <w:rPr>
                <w:sz w:val="30"/>
                <w:szCs w:val="30"/>
              </w:rPr>
              <w:t>государсвенный</w:t>
            </w:r>
            <w:proofErr w:type="spellEnd"/>
            <w:r w:rsidRPr="00924B9B">
              <w:rPr>
                <w:sz w:val="30"/>
                <w:szCs w:val="30"/>
              </w:rPr>
              <w:t xml:space="preserve"> инспектор районной инспекции </w:t>
            </w:r>
            <w:r w:rsidR="001D238C" w:rsidRPr="00924B9B">
              <w:rPr>
                <w:sz w:val="30"/>
                <w:szCs w:val="30"/>
              </w:rPr>
              <w:t>№4 Минского межрайонного отдела по надзору за электроустановками</w:t>
            </w:r>
          </w:p>
          <w:p w:rsidR="008860EE" w:rsidRPr="00924B9B" w:rsidRDefault="008860EE" w:rsidP="00A56F72">
            <w:pPr>
              <w:spacing w:line="280" w:lineRule="exact"/>
              <w:rPr>
                <w:sz w:val="30"/>
                <w:szCs w:val="30"/>
              </w:rPr>
            </w:pPr>
          </w:p>
          <w:p w:rsidR="00A56F72" w:rsidRPr="00924B9B" w:rsidRDefault="008860EE" w:rsidP="00A56F72">
            <w:pPr>
              <w:spacing w:line="280" w:lineRule="exact"/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 xml:space="preserve">инспектор </w:t>
            </w:r>
            <w:proofErr w:type="spellStart"/>
            <w:r w:rsidRPr="00924B9B">
              <w:rPr>
                <w:sz w:val="30"/>
                <w:szCs w:val="30"/>
              </w:rPr>
              <w:t>ИНиП</w:t>
            </w:r>
            <w:proofErr w:type="spellEnd"/>
            <w:r w:rsidRPr="00924B9B">
              <w:rPr>
                <w:sz w:val="30"/>
                <w:szCs w:val="30"/>
              </w:rPr>
              <w:t xml:space="preserve"> инспекции государственного пожарного надзора РОЧС г. Минска</w:t>
            </w:r>
          </w:p>
        </w:tc>
      </w:tr>
      <w:tr w:rsidR="001D238C" w:rsidRPr="00924B9B" w:rsidTr="00BA2F90">
        <w:trPr>
          <w:trHeight w:val="398"/>
        </w:trPr>
        <w:tc>
          <w:tcPr>
            <w:tcW w:w="3527" w:type="dxa"/>
          </w:tcPr>
          <w:p w:rsidR="001D238C" w:rsidRPr="00924B9B" w:rsidRDefault="001D238C" w:rsidP="001D238C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7083" w:type="dxa"/>
            <w:gridSpan w:val="3"/>
          </w:tcPr>
          <w:p w:rsidR="001D238C" w:rsidRPr="00924B9B" w:rsidRDefault="001D238C" w:rsidP="001D238C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E57E90" w:rsidRPr="00924B9B" w:rsidTr="00BA2F90">
        <w:trPr>
          <w:gridAfter w:val="1"/>
          <w:wAfter w:w="140" w:type="dxa"/>
          <w:trHeight w:val="573"/>
        </w:trPr>
        <w:tc>
          <w:tcPr>
            <w:tcW w:w="10470" w:type="dxa"/>
            <w:gridSpan w:val="3"/>
          </w:tcPr>
          <w:p w:rsidR="00E57E90" w:rsidRPr="00924B9B" w:rsidRDefault="00701857" w:rsidP="00701857">
            <w:pPr>
              <w:spacing w:line="240" w:lineRule="exact"/>
              <w:ind w:left="709"/>
              <w:jc w:val="both"/>
              <w:rPr>
                <w:b/>
                <w:sz w:val="30"/>
                <w:szCs w:val="30"/>
              </w:rPr>
            </w:pPr>
            <w:r w:rsidRPr="00924B9B">
              <w:rPr>
                <w:b/>
                <w:sz w:val="30"/>
                <w:szCs w:val="30"/>
              </w:rPr>
              <w:t>Присутствующие от организаций</w:t>
            </w:r>
            <w:r w:rsidR="00E57E90" w:rsidRPr="00924B9B">
              <w:rPr>
                <w:b/>
                <w:sz w:val="30"/>
                <w:szCs w:val="30"/>
              </w:rPr>
              <w:t>:</w:t>
            </w:r>
          </w:p>
          <w:p w:rsidR="000D0416" w:rsidRPr="00924B9B" w:rsidRDefault="000D0416" w:rsidP="00E57E90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252"/>
      </w:tblGrid>
      <w:tr w:rsidR="00BA2F90" w:rsidRPr="00924B9B" w:rsidTr="008860EE">
        <w:trPr>
          <w:trHeight w:val="808"/>
        </w:trPr>
        <w:tc>
          <w:tcPr>
            <w:tcW w:w="4820" w:type="dxa"/>
          </w:tcPr>
          <w:p w:rsidR="00BA2F90" w:rsidRPr="00924B9B" w:rsidRDefault="008860EE" w:rsidP="00BA2F90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ООО «</w:t>
            </w:r>
            <w:proofErr w:type="spellStart"/>
            <w:r w:rsidRPr="00924B9B">
              <w:rPr>
                <w:sz w:val="30"/>
                <w:szCs w:val="30"/>
              </w:rPr>
              <w:t>Валиос</w:t>
            </w:r>
            <w:proofErr w:type="spellEnd"/>
            <w:r w:rsidRPr="00924B9B">
              <w:rPr>
                <w:sz w:val="30"/>
                <w:szCs w:val="30"/>
              </w:rPr>
              <w:t>»</w:t>
            </w:r>
          </w:p>
        </w:tc>
        <w:tc>
          <w:tcPr>
            <w:tcW w:w="4252" w:type="dxa"/>
          </w:tcPr>
          <w:p w:rsidR="00BA2F90" w:rsidRPr="00924B9B" w:rsidRDefault="008860EE" w:rsidP="00BA2F90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Начальник отдела охраны труда</w:t>
            </w:r>
          </w:p>
          <w:p w:rsidR="008860EE" w:rsidRPr="00924B9B" w:rsidRDefault="008860EE" w:rsidP="00BA2F90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Кондрашов Олег Владимирович</w:t>
            </w:r>
          </w:p>
        </w:tc>
      </w:tr>
      <w:tr w:rsidR="00BA2F90" w:rsidRPr="00924B9B" w:rsidTr="008860EE">
        <w:trPr>
          <w:trHeight w:val="755"/>
        </w:trPr>
        <w:tc>
          <w:tcPr>
            <w:tcW w:w="4820" w:type="dxa"/>
          </w:tcPr>
          <w:p w:rsidR="00BA2F90" w:rsidRPr="00924B9B" w:rsidRDefault="008860EE" w:rsidP="00BA2F90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УП «</w:t>
            </w:r>
            <w:proofErr w:type="spellStart"/>
            <w:r w:rsidRPr="00924B9B">
              <w:rPr>
                <w:sz w:val="30"/>
                <w:szCs w:val="30"/>
              </w:rPr>
              <w:t>Дорстройсервис</w:t>
            </w:r>
            <w:proofErr w:type="spellEnd"/>
            <w:r w:rsidRPr="00924B9B">
              <w:rPr>
                <w:sz w:val="30"/>
                <w:szCs w:val="30"/>
              </w:rPr>
              <w:t>»</w:t>
            </w:r>
          </w:p>
        </w:tc>
        <w:tc>
          <w:tcPr>
            <w:tcW w:w="4252" w:type="dxa"/>
          </w:tcPr>
          <w:p w:rsidR="008860EE" w:rsidRPr="00924B9B" w:rsidRDefault="008860EE" w:rsidP="00BA2F90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Главный инженер-энергетик</w:t>
            </w:r>
          </w:p>
          <w:p w:rsidR="00BA2F90" w:rsidRPr="00924B9B" w:rsidRDefault="008860EE" w:rsidP="00BA2F90">
            <w:pPr>
              <w:rPr>
                <w:sz w:val="30"/>
                <w:szCs w:val="30"/>
              </w:rPr>
            </w:pPr>
            <w:proofErr w:type="spellStart"/>
            <w:r w:rsidRPr="00924B9B">
              <w:rPr>
                <w:sz w:val="30"/>
                <w:szCs w:val="30"/>
              </w:rPr>
              <w:t>Павлюченко</w:t>
            </w:r>
            <w:proofErr w:type="spellEnd"/>
            <w:r w:rsidRPr="00924B9B">
              <w:rPr>
                <w:sz w:val="30"/>
                <w:szCs w:val="30"/>
              </w:rPr>
              <w:t xml:space="preserve"> </w:t>
            </w:r>
            <w:proofErr w:type="spellStart"/>
            <w:r w:rsidRPr="00924B9B">
              <w:rPr>
                <w:sz w:val="30"/>
                <w:szCs w:val="30"/>
              </w:rPr>
              <w:t>Алесандр</w:t>
            </w:r>
            <w:proofErr w:type="spellEnd"/>
            <w:r w:rsidRPr="00924B9B">
              <w:rPr>
                <w:sz w:val="30"/>
                <w:szCs w:val="30"/>
              </w:rPr>
              <w:t xml:space="preserve"> Викторович</w:t>
            </w:r>
          </w:p>
        </w:tc>
      </w:tr>
      <w:tr w:rsidR="008860EE" w:rsidRPr="00924B9B" w:rsidTr="008860EE">
        <w:trPr>
          <w:trHeight w:val="755"/>
        </w:trPr>
        <w:tc>
          <w:tcPr>
            <w:tcW w:w="4820" w:type="dxa"/>
          </w:tcPr>
          <w:p w:rsidR="008860EE" w:rsidRPr="00924B9B" w:rsidRDefault="008860EE" w:rsidP="008860EE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ОАО «</w:t>
            </w:r>
            <w:proofErr w:type="spellStart"/>
            <w:r w:rsidRPr="00924B9B">
              <w:rPr>
                <w:sz w:val="30"/>
                <w:szCs w:val="30"/>
              </w:rPr>
              <w:t>Амкодор-Белвар</w:t>
            </w:r>
            <w:proofErr w:type="spellEnd"/>
            <w:r w:rsidRPr="00924B9B">
              <w:rPr>
                <w:sz w:val="30"/>
                <w:szCs w:val="30"/>
              </w:rPr>
              <w:t>»</w:t>
            </w:r>
          </w:p>
        </w:tc>
        <w:tc>
          <w:tcPr>
            <w:tcW w:w="4252" w:type="dxa"/>
          </w:tcPr>
          <w:p w:rsidR="008860EE" w:rsidRPr="00924B9B" w:rsidRDefault="008860EE" w:rsidP="008860EE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Инженер по охране труда Новиков Василий Николаевич</w:t>
            </w:r>
          </w:p>
        </w:tc>
      </w:tr>
      <w:tr w:rsidR="00BA2F90" w:rsidRPr="00924B9B" w:rsidTr="008860EE">
        <w:trPr>
          <w:trHeight w:val="755"/>
        </w:trPr>
        <w:tc>
          <w:tcPr>
            <w:tcW w:w="4820" w:type="dxa"/>
          </w:tcPr>
          <w:p w:rsidR="00BA2F90" w:rsidRPr="00924B9B" w:rsidRDefault="008860EE" w:rsidP="00BA2F90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РУП «Издательство «Белорусский Дом печати»</w:t>
            </w:r>
          </w:p>
        </w:tc>
        <w:tc>
          <w:tcPr>
            <w:tcW w:w="4252" w:type="dxa"/>
          </w:tcPr>
          <w:p w:rsidR="00BA2F90" w:rsidRPr="00924B9B" w:rsidRDefault="00AE3BFE" w:rsidP="00BA2F90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Генеральный директор</w:t>
            </w:r>
          </w:p>
          <w:p w:rsidR="00AE3BFE" w:rsidRPr="00924B9B" w:rsidRDefault="00AE3BFE" w:rsidP="00BA2F90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Олейник Роман Степанович</w:t>
            </w:r>
          </w:p>
        </w:tc>
      </w:tr>
      <w:tr w:rsidR="00BA2F90" w:rsidRPr="00924B9B" w:rsidTr="008860EE">
        <w:trPr>
          <w:trHeight w:val="755"/>
        </w:trPr>
        <w:tc>
          <w:tcPr>
            <w:tcW w:w="4820" w:type="dxa"/>
          </w:tcPr>
          <w:p w:rsidR="00BA2F90" w:rsidRPr="00924B9B" w:rsidRDefault="008860EE" w:rsidP="00BA2F90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Учреждение «Белорусская государственная ордена Красного Знамени филармония»</w:t>
            </w:r>
          </w:p>
        </w:tc>
        <w:tc>
          <w:tcPr>
            <w:tcW w:w="4252" w:type="dxa"/>
          </w:tcPr>
          <w:p w:rsidR="00BA2F90" w:rsidRPr="00924B9B" w:rsidRDefault="00BE7EDD" w:rsidP="00BE7EDD">
            <w:pPr>
              <w:rPr>
                <w:sz w:val="30"/>
                <w:szCs w:val="30"/>
              </w:rPr>
            </w:pPr>
            <w:r w:rsidRPr="00924B9B">
              <w:rPr>
                <w:sz w:val="30"/>
                <w:szCs w:val="30"/>
              </w:rPr>
              <w:t>Ведущий и</w:t>
            </w:r>
            <w:r w:rsidR="00661E4B" w:rsidRPr="00924B9B">
              <w:rPr>
                <w:sz w:val="30"/>
                <w:szCs w:val="30"/>
              </w:rPr>
              <w:t xml:space="preserve">нженер по охране труда </w:t>
            </w:r>
            <w:proofErr w:type="spellStart"/>
            <w:r w:rsidR="00661E4B" w:rsidRPr="00924B9B">
              <w:rPr>
                <w:sz w:val="30"/>
                <w:szCs w:val="30"/>
              </w:rPr>
              <w:t>Андрейчикова</w:t>
            </w:r>
            <w:proofErr w:type="spellEnd"/>
            <w:r w:rsidR="00661E4B" w:rsidRPr="00924B9B">
              <w:rPr>
                <w:sz w:val="30"/>
                <w:szCs w:val="30"/>
              </w:rPr>
              <w:t xml:space="preserve"> Валентина Петровна</w:t>
            </w:r>
          </w:p>
        </w:tc>
      </w:tr>
    </w:tbl>
    <w:p w:rsidR="009B0150" w:rsidRPr="00924B9B" w:rsidRDefault="009B0150" w:rsidP="00CC34AA">
      <w:pPr>
        <w:jc w:val="both"/>
        <w:rPr>
          <w:b/>
          <w:sz w:val="30"/>
          <w:szCs w:val="30"/>
        </w:rPr>
      </w:pPr>
    </w:p>
    <w:p w:rsidR="009B0150" w:rsidRPr="00924B9B" w:rsidRDefault="009E1921" w:rsidP="00924B9B">
      <w:pPr>
        <w:ind w:firstLine="709"/>
        <w:jc w:val="both"/>
        <w:rPr>
          <w:b/>
          <w:sz w:val="30"/>
          <w:szCs w:val="30"/>
        </w:rPr>
      </w:pPr>
      <w:r w:rsidRPr="00924B9B">
        <w:rPr>
          <w:b/>
          <w:sz w:val="30"/>
          <w:szCs w:val="30"/>
        </w:rPr>
        <w:t>ПОВЕСТКА ДНЯ:</w:t>
      </w:r>
    </w:p>
    <w:p w:rsidR="008860EE" w:rsidRPr="00924B9B" w:rsidRDefault="008860EE" w:rsidP="00924B9B">
      <w:pPr>
        <w:pStyle w:val="24"/>
        <w:shd w:val="clear" w:color="auto" w:fill="auto"/>
        <w:tabs>
          <w:tab w:val="left" w:pos="1102"/>
        </w:tabs>
        <w:spacing w:line="240" w:lineRule="auto"/>
        <w:ind w:firstLine="740"/>
      </w:pPr>
      <w:r w:rsidRPr="00924B9B">
        <w:t xml:space="preserve">1.О состоянии производственного травматизма и профессиональных заболеваниях за период июнь-сентябрь 2019 года в организациях, располагающихся на территории Советского района </w:t>
      </w:r>
      <w:proofErr w:type="gramStart"/>
      <w:r w:rsidRPr="00924B9B">
        <w:t>г</w:t>
      </w:r>
      <w:proofErr w:type="gramEnd"/>
      <w:r w:rsidRPr="00924B9B">
        <w:t>. Минска.</w:t>
      </w:r>
    </w:p>
    <w:p w:rsidR="008860EE" w:rsidRPr="00924B9B" w:rsidRDefault="008860EE" w:rsidP="00924B9B">
      <w:pPr>
        <w:pStyle w:val="40"/>
        <w:shd w:val="clear" w:color="auto" w:fill="auto"/>
        <w:spacing w:after="0" w:line="240" w:lineRule="auto"/>
        <w:ind w:firstLine="740"/>
      </w:pPr>
      <w:r w:rsidRPr="00924B9B">
        <w:t>Величко А.Ю.</w:t>
      </w:r>
    </w:p>
    <w:p w:rsidR="008860EE" w:rsidRPr="00924B9B" w:rsidRDefault="008860EE" w:rsidP="00924B9B">
      <w:pPr>
        <w:pStyle w:val="24"/>
        <w:shd w:val="clear" w:color="auto" w:fill="auto"/>
        <w:tabs>
          <w:tab w:val="left" w:pos="1107"/>
        </w:tabs>
        <w:spacing w:line="240" w:lineRule="auto"/>
        <w:ind w:firstLine="740"/>
      </w:pPr>
      <w:r w:rsidRPr="00924B9B">
        <w:t>2. О проводимых мероприятиях по устранению причин несчастного случая и соблюдении законодательства о труде и охране труда в организациях: УП «</w:t>
      </w:r>
      <w:proofErr w:type="spellStart"/>
      <w:r w:rsidRPr="00924B9B">
        <w:t>Дорстройсервис</w:t>
      </w:r>
      <w:proofErr w:type="spellEnd"/>
      <w:r w:rsidRPr="00924B9B">
        <w:t>», ООО «</w:t>
      </w:r>
      <w:proofErr w:type="spellStart"/>
      <w:r w:rsidRPr="00924B9B">
        <w:t>Валиос</w:t>
      </w:r>
      <w:proofErr w:type="spellEnd"/>
      <w:r w:rsidRPr="00924B9B">
        <w:t>», ОАО «</w:t>
      </w:r>
      <w:proofErr w:type="spellStart"/>
      <w:r w:rsidRPr="00924B9B">
        <w:t>Амкодор-Белвар</w:t>
      </w:r>
      <w:proofErr w:type="spellEnd"/>
      <w:r w:rsidRPr="00924B9B">
        <w:t xml:space="preserve">», РУП «Издательство «Белорусский Дом печати», </w:t>
      </w:r>
      <w:r w:rsidR="00BE7EDD" w:rsidRPr="00924B9B">
        <w:t xml:space="preserve">Учреждение </w:t>
      </w:r>
      <w:r w:rsidRPr="00924B9B">
        <w:t>«Белорусская государственная ордена Красного Знамени филармония».</w:t>
      </w:r>
    </w:p>
    <w:p w:rsidR="008860EE" w:rsidRPr="00924B9B" w:rsidRDefault="008860EE" w:rsidP="00924B9B">
      <w:pPr>
        <w:pStyle w:val="24"/>
        <w:shd w:val="clear" w:color="auto" w:fill="auto"/>
        <w:tabs>
          <w:tab w:val="left" w:pos="1107"/>
        </w:tabs>
        <w:spacing w:line="240" w:lineRule="auto"/>
        <w:ind w:firstLine="740"/>
        <w:jc w:val="right"/>
        <w:rPr>
          <w:i/>
        </w:rPr>
      </w:pPr>
      <w:r w:rsidRPr="00924B9B">
        <w:rPr>
          <w:i/>
        </w:rPr>
        <w:t>УП «</w:t>
      </w:r>
      <w:proofErr w:type="spellStart"/>
      <w:r w:rsidRPr="00924B9B">
        <w:rPr>
          <w:i/>
        </w:rPr>
        <w:t>Дорстройсервис</w:t>
      </w:r>
      <w:proofErr w:type="spellEnd"/>
      <w:r w:rsidRPr="00924B9B">
        <w:rPr>
          <w:i/>
        </w:rPr>
        <w:t xml:space="preserve">» </w:t>
      </w:r>
      <w:proofErr w:type="spellStart"/>
      <w:r w:rsidRPr="00924B9B">
        <w:rPr>
          <w:i/>
        </w:rPr>
        <w:t>Павлюченко</w:t>
      </w:r>
      <w:proofErr w:type="spellEnd"/>
      <w:r w:rsidRPr="00924B9B">
        <w:rPr>
          <w:i/>
        </w:rPr>
        <w:t xml:space="preserve"> А.В.</w:t>
      </w:r>
    </w:p>
    <w:p w:rsidR="008860EE" w:rsidRPr="00924B9B" w:rsidRDefault="008860EE" w:rsidP="00924B9B">
      <w:pPr>
        <w:pStyle w:val="24"/>
        <w:shd w:val="clear" w:color="auto" w:fill="auto"/>
        <w:tabs>
          <w:tab w:val="left" w:pos="1107"/>
        </w:tabs>
        <w:spacing w:line="240" w:lineRule="auto"/>
        <w:ind w:firstLine="740"/>
        <w:jc w:val="right"/>
        <w:rPr>
          <w:i/>
        </w:rPr>
      </w:pPr>
      <w:r w:rsidRPr="00924B9B">
        <w:rPr>
          <w:i/>
        </w:rPr>
        <w:lastRenderedPageBreak/>
        <w:t>ООО «</w:t>
      </w:r>
      <w:proofErr w:type="spellStart"/>
      <w:r w:rsidRPr="00924B9B">
        <w:rPr>
          <w:i/>
        </w:rPr>
        <w:t>Валиос</w:t>
      </w:r>
      <w:proofErr w:type="spellEnd"/>
      <w:r w:rsidRPr="00924B9B">
        <w:rPr>
          <w:i/>
        </w:rPr>
        <w:t>» Кондрашов О.В.</w:t>
      </w:r>
    </w:p>
    <w:p w:rsidR="008860EE" w:rsidRPr="00924B9B" w:rsidRDefault="008860EE" w:rsidP="00924B9B">
      <w:pPr>
        <w:pStyle w:val="24"/>
        <w:shd w:val="clear" w:color="auto" w:fill="auto"/>
        <w:tabs>
          <w:tab w:val="left" w:pos="1107"/>
        </w:tabs>
        <w:spacing w:line="240" w:lineRule="auto"/>
        <w:ind w:firstLine="740"/>
        <w:jc w:val="right"/>
        <w:rPr>
          <w:i/>
        </w:rPr>
      </w:pPr>
      <w:r w:rsidRPr="00924B9B">
        <w:rPr>
          <w:i/>
        </w:rPr>
        <w:t>ОАО «</w:t>
      </w:r>
      <w:proofErr w:type="spellStart"/>
      <w:r w:rsidRPr="00924B9B">
        <w:rPr>
          <w:i/>
        </w:rPr>
        <w:t>Амкодар-Белвар</w:t>
      </w:r>
      <w:proofErr w:type="spellEnd"/>
      <w:r w:rsidRPr="00924B9B">
        <w:rPr>
          <w:i/>
        </w:rPr>
        <w:t>» Новиков А.В.</w:t>
      </w:r>
    </w:p>
    <w:p w:rsidR="008860EE" w:rsidRPr="00924B9B" w:rsidRDefault="00665BCE" w:rsidP="00924B9B">
      <w:pPr>
        <w:pStyle w:val="24"/>
        <w:shd w:val="clear" w:color="auto" w:fill="auto"/>
        <w:tabs>
          <w:tab w:val="left" w:pos="1107"/>
        </w:tabs>
        <w:spacing w:line="240" w:lineRule="auto"/>
        <w:ind w:firstLine="740"/>
        <w:jc w:val="right"/>
        <w:rPr>
          <w:i/>
        </w:rPr>
      </w:pPr>
      <w:r w:rsidRPr="00924B9B">
        <w:rPr>
          <w:i/>
        </w:rPr>
        <w:t>РУП «Издательство «БДП</w:t>
      </w:r>
      <w:r w:rsidR="008860EE" w:rsidRPr="00924B9B">
        <w:rPr>
          <w:i/>
        </w:rPr>
        <w:t>»</w:t>
      </w:r>
      <w:r w:rsidR="00701857" w:rsidRPr="00924B9B">
        <w:rPr>
          <w:i/>
        </w:rPr>
        <w:t xml:space="preserve"> </w:t>
      </w:r>
      <w:r w:rsidR="00AE3BFE" w:rsidRPr="00924B9B">
        <w:rPr>
          <w:i/>
        </w:rPr>
        <w:t>Олейник Р.С.</w:t>
      </w:r>
    </w:p>
    <w:p w:rsidR="008860EE" w:rsidRPr="00924B9B" w:rsidRDefault="008860EE" w:rsidP="00924B9B">
      <w:pPr>
        <w:pStyle w:val="24"/>
        <w:shd w:val="clear" w:color="auto" w:fill="auto"/>
        <w:tabs>
          <w:tab w:val="left" w:pos="1107"/>
        </w:tabs>
        <w:spacing w:line="240" w:lineRule="auto"/>
        <w:ind w:firstLine="740"/>
        <w:jc w:val="right"/>
        <w:rPr>
          <w:i/>
        </w:rPr>
      </w:pPr>
      <w:r w:rsidRPr="00924B9B">
        <w:rPr>
          <w:i/>
        </w:rPr>
        <w:t>«</w:t>
      </w:r>
      <w:proofErr w:type="spellStart"/>
      <w:r w:rsidRPr="00924B9B">
        <w:rPr>
          <w:i/>
        </w:rPr>
        <w:t>Белгосфилармония</w:t>
      </w:r>
      <w:proofErr w:type="spellEnd"/>
      <w:r w:rsidRPr="00924B9B">
        <w:rPr>
          <w:i/>
        </w:rPr>
        <w:t>»</w:t>
      </w:r>
      <w:r w:rsidR="00661E4B" w:rsidRPr="00924B9B">
        <w:rPr>
          <w:i/>
        </w:rPr>
        <w:t xml:space="preserve"> </w:t>
      </w:r>
      <w:proofErr w:type="spellStart"/>
      <w:r w:rsidR="00661E4B" w:rsidRPr="00924B9B">
        <w:rPr>
          <w:i/>
        </w:rPr>
        <w:t>Андрейчикова</w:t>
      </w:r>
      <w:proofErr w:type="spellEnd"/>
      <w:r w:rsidR="00661E4B" w:rsidRPr="00924B9B">
        <w:rPr>
          <w:i/>
        </w:rPr>
        <w:t xml:space="preserve"> В.П.</w:t>
      </w:r>
      <w:r w:rsidRPr="00924B9B">
        <w:rPr>
          <w:i/>
        </w:rPr>
        <w:t xml:space="preserve">  </w:t>
      </w:r>
    </w:p>
    <w:p w:rsidR="008860EE" w:rsidRPr="00924B9B" w:rsidRDefault="008860EE" w:rsidP="00924B9B">
      <w:pPr>
        <w:pStyle w:val="40"/>
        <w:shd w:val="clear" w:color="auto" w:fill="auto"/>
        <w:spacing w:after="0" w:line="240" w:lineRule="auto"/>
        <w:ind w:left="743"/>
      </w:pPr>
    </w:p>
    <w:p w:rsidR="008860EE" w:rsidRPr="00924B9B" w:rsidRDefault="008860EE" w:rsidP="00924B9B">
      <w:pPr>
        <w:pStyle w:val="40"/>
        <w:shd w:val="clear" w:color="auto" w:fill="auto"/>
        <w:spacing w:after="0" w:line="240" w:lineRule="auto"/>
        <w:ind w:firstLine="743"/>
        <w:jc w:val="both"/>
        <w:rPr>
          <w:i w:val="0"/>
        </w:rPr>
      </w:pPr>
      <w:r w:rsidRPr="00924B9B">
        <w:rPr>
          <w:i w:val="0"/>
        </w:rPr>
        <w:t xml:space="preserve">3. О результатах работы мобильной группы по охране труда при администрации Советского района </w:t>
      </w:r>
      <w:proofErr w:type="gramStart"/>
      <w:r w:rsidRPr="00924B9B">
        <w:rPr>
          <w:i w:val="0"/>
        </w:rPr>
        <w:t>г</w:t>
      </w:r>
      <w:proofErr w:type="gramEnd"/>
      <w:r w:rsidRPr="00924B9B">
        <w:rPr>
          <w:i w:val="0"/>
        </w:rPr>
        <w:t xml:space="preserve">. Минска за </w:t>
      </w:r>
      <w:r w:rsidR="00661E4B" w:rsidRPr="00924B9B">
        <w:rPr>
          <w:i w:val="0"/>
        </w:rPr>
        <w:t xml:space="preserve">текущий период </w:t>
      </w:r>
      <w:r w:rsidRPr="00924B9B">
        <w:rPr>
          <w:i w:val="0"/>
        </w:rPr>
        <w:t xml:space="preserve">2019. </w:t>
      </w:r>
    </w:p>
    <w:p w:rsidR="008860EE" w:rsidRPr="00924B9B" w:rsidRDefault="008860EE" w:rsidP="00924B9B">
      <w:pPr>
        <w:pStyle w:val="40"/>
        <w:shd w:val="clear" w:color="auto" w:fill="auto"/>
        <w:spacing w:after="0" w:line="240" w:lineRule="auto"/>
        <w:ind w:firstLine="743"/>
      </w:pPr>
      <w:r w:rsidRPr="00924B9B">
        <w:t>Юрковец В.В.</w:t>
      </w:r>
    </w:p>
    <w:p w:rsidR="008860EE" w:rsidRPr="00924B9B" w:rsidRDefault="008860EE" w:rsidP="00924B9B">
      <w:pPr>
        <w:pStyle w:val="40"/>
        <w:shd w:val="clear" w:color="auto" w:fill="auto"/>
        <w:spacing w:after="0" w:line="240" w:lineRule="auto"/>
        <w:ind w:firstLine="743"/>
        <w:jc w:val="both"/>
        <w:rPr>
          <w:i w:val="0"/>
        </w:rPr>
      </w:pPr>
    </w:p>
    <w:p w:rsidR="008860EE" w:rsidRPr="00924B9B" w:rsidRDefault="008860EE" w:rsidP="00924B9B">
      <w:pPr>
        <w:pStyle w:val="40"/>
        <w:shd w:val="clear" w:color="auto" w:fill="auto"/>
        <w:spacing w:after="0" w:line="240" w:lineRule="auto"/>
        <w:ind w:firstLine="743"/>
        <w:jc w:val="both"/>
        <w:rPr>
          <w:i w:val="0"/>
        </w:rPr>
      </w:pPr>
      <w:r w:rsidRPr="00924B9B">
        <w:rPr>
          <w:i w:val="0"/>
        </w:rPr>
        <w:t xml:space="preserve">4. О рассмотрении решения </w:t>
      </w:r>
      <w:proofErr w:type="spellStart"/>
      <w:r w:rsidRPr="00924B9B">
        <w:rPr>
          <w:i w:val="0"/>
        </w:rPr>
        <w:t>Мингорисполкома</w:t>
      </w:r>
      <w:proofErr w:type="spellEnd"/>
      <w:r w:rsidRPr="00924B9B">
        <w:rPr>
          <w:i w:val="0"/>
        </w:rPr>
        <w:t xml:space="preserve"> от 30.08.2019 №2723 «О состоянии работы по охране труда и принимаемых мерах по профилактике производственного травматизма в организациях </w:t>
      </w:r>
      <w:proofErr w:type="gramStart"/>
      <w:r w:rsidRPr="00924B9B">
        <w:rPr>
          <w:i w:val="0"/>
        </w:rPr>
        <w:t>г</w:t>
      </w:r>
      <w:proofErr w:type="gramEnd"/>
      <w:r w:rsidRPr="00924B9B">
        <w:rPr>
          <w:i w:val="0"/>
        </w:rPr>
        <w:t xml:space="preserve">. Минска», в том числе комплекса дополнительных мер по снижению уровня производственного травматизма и обеспечению безопасности производства в организациях. </w:t>
      </w:r>
    </w:p>
    <w:p w:rsidR="008860EE" w:rsidRPr="00924B9B" w:rsidRDefault="008860EE" w:rsidP="00924B9B">
      <w:pPr>
        <w:pStyle w:val="40"/>
        <w:shd w:val="clear" w:color="auto" w:fill="auto"/>
        <w:spacing w:after="0" w:line="240" w:lineRule="auto"/>
      </w:pPr>
      <w:r w:rsidRPr="00924B9B">
        <w:t>Величко А.Ю.</w:t>
      </w:r>
    </w:p>
    <w:p w:rsidR="008860EE" w:rsidRPr="00924B9B" w:rsidRDefault="008860EE" w:rsidP="00924B9B">
      <w:pPr>
        <w:ind w:firstLine="709"/>
        <w:jc w:val="both"/>
        <w:rPr>
          <w:b/>
          <w:sz w:val="30"/>
          <w:szCs w:val="30"/>
        </w:rPr>
      </w:pPr>
    </w:p>
    <w:p w:rsidR="009E1921" w:rsidRPr="00924B9B" w:rsidRDefault="00C82360" w:rsidP="00924B9B">
      <w:pPr>
        <w:ind w:firstLine="709"/>
        <w:jc w:val="both"/>
        <w:rPr>
          <w:b/>
          <w:sz w:val="30"/>
          <w:szCs w:val="30"/>
        </w:rPr>
      </w:pPr>
      <w:r w:rsidRPr="00924B9B">
        <w:rPr>
          <w:b/>
          <w:sz w:val="30"/>
          <w:szCs w:val="30"/>
        </w:rPr>
        <w:t>По первому</w:t>
      </w:r>
      <w:r w:rsidR="00B56FAD" w:rsidRPr="00924B9B">
        <w:rPr>
          <w:b/>
          <w:sz w:val="30"/>
          <w:szCs w:val="30"/>
        </w:rPr>
        <w:t xml:space="preserve"> </w:t>
      </w:r>
      <w:r w:rsidRPr="00924B9B">
        <w:rPr>
          <w:b/>
          <w:sz w:val="30"/>
          <w:szCs w:val="30"/>
        </w:rPr>
        <w:t>вопросу СЛУШАЛИ:</w:t>
      </w:r>
    </w:p>
    <w:p w:rsidR="00F771AE" w:rsidRPr="00924B9B" w:rsidRDefault="00A2108A" w:rsidP="00924B9B">
      <w:pPr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 xml:space="preserve">1. </w:t>
      </w:r>
      <w:r w:rsidR="009E1921" w:rsidRPr="00924B9B">
        <w:rPr>
          <w:sz w:val="30"/>
          <w:szCs w:val="30"/>
        </w:rPr>
        <w:t>Информаци</w:t>
      </w:r>
      <w:r w:rsidR="008B1A65" w:rsidRPr="00924B9B">
        <w:rPr>
          <w:sz w:val="30"/>
          <w:szCs w:val="30"/>
        </w:rPr>
        <w:t>ю</w:t>
      </w:r>
      <w:r w:rsidR="009E1921" w:rsidRPr="00924B9B">
        <w:rPr>
          <w:sz w:val="30"/>
          <w:szCs w:val="30"/>
        </w:rPr>
        <w:t xml:space="preserve"> </w:t>
      </w:r>
      <w:r w:rsidR="00E77085" w:rsidRPr="00924B9B">
        <w:rPr>
          <w:sz w:val="30"/>
          <w:szCs w:val="30"/>
        </w:rPr>
        <w:t xml:space="preserve">председателя комиссии Величко А.Ю. </w:t>
      </w:r>
      <w:r w:rsidR="00E77085" w:rsidRPr="00924B9B">
        <w:rPr>
          <w:sz w:val="30"/>
          <w:szCs w:val="30"/>
        </w:rPr>
        <w:br/>
        <w:t>«О</w:t>
      </w:r>
      <w:r w:rsidR="009E1921" w:rsidRPr="00924B9B">
        <w:rPr>
          <w:sz w:val="30"/>
          <w:szCs w:val="30"/>
        </w:rPr>
        <w:t xml:space="preserve"> производственном травматизме за </w:t>
      </w:r>
      <w:r w:rsidR="008860EE" w:rsidRPr="00924B9B">
        <w:rPr>
          <w:sz w:val="30"/>
          <w:szCs w:val="30"/>
        </w:rPr>
        <w:t>июнь</w:t>
      </w:r>
      <w:r w:rsidR="009E1921" w:rsidRPr="00924B9B">
        <w:rPr>
          <w:sz w:val="30"/>
          <w:szCs w:val="30"/>
        </w:rPr>
        <w:t>-</w:t>
      </w:r>
      <w:r w:rsidR="008860EE" w:rsidRPr="00924B9B">
        <w:rPr>
          <w:sz w:val="30"/>
          <w:szCs w:val="30"/>
        </w:rPr>
        <w:t>сентябрь</w:t>
      </w:r>
      <w:r w:rsidR="009E1921" w:rsidRPr="00924B9B">
        <w:rPr>
          <w:sz w:val="30"/>
          <w:szCs w:val="30"/>
        </w:rPr>
        <w:t xml:space="preserve"> 201</w:t>
      </w:r>
      <w:r w:rsidR="009A53FD" w:rsidRPr="00924B9B">
        <w:rPr>
          <w:sz w:val="30"/>
          <w:szCs w:val="30"/>
        </w:rPr>
        <w:t>9</w:t>
      </w:r>
      <w:r w:rsidR="00F771AE" w:rsidRPr="00924B9B">
        <w:rPr>
          <w:sz w:val="30"/>
          <w:szCs w:val="30"/>
        </w:rPr>
        <w:t xml:space="preserve"> года.</w:t>
      </w:r>
    </w:p>
    <w:p w:rsidR="00F771AE" w:rsidRPr="00924B9B" w:rsidRDefault="00E82554" w:rsidP="00924B9B">
      <w:pPr>
        <w:ind w:firstLine="709"/>
        <w:jc w:val="both"/>
        <w:rPr>
          <w:spacing w:val="-20"/>
          <w:sz w:val="30"/>
          <w:szCs w:val="30"/>
        </w:rPr>
      </w:pPr>
      <w:r w:rsidRPr="00924B9B">
        <w:rPr>
          <w:sz w:val="30"/>
          <w:szCs w:val="30"/>
        </w:rPr>
        <w:t xml:space="preserve"> </w:t>
      </w:r>
      <w:r w:rsidR="00F771AE" w:rsidRPr="00924B9B">
        <w:rPr>
          <w:sz w:val="30"/>
          <w:szCs w:val="30"/>
        </w:rPr>
        <w:t>По информации, представленной Минским городским управлением Департамента государстве</w:t>
      </w:r>
      <w:r w:rsidR="008860EE" w:rsidRPr="00924B9B">
        <w:rPr>
          <w:sz w:val="30"/>
          <w:szCs w:val="30"/>
        </w:rPr>
        <w:t>нной инспекции труда, за июнь-сентябрь</w:t>
      </w:r>
      <w:r w:rsidR="00F771AE" w:rsidRPr="00924B9B">
        <w:rPr>
          <w:sz w:val="30"/>
          <w:szCs w:val="30"/>
        </w:rPr>
        <w:t xml:space="preserve"> 201</w:t>
      </w:r>
      <w:r w:rsidR="009A53FD" w:rsidRPr="00924B9B">
        <w:rPr>
          <w:sz w:val="30"/>
          <w:szCs w:val="30"/>
        </w:rPr>
        <w:t>9</w:t>
      </w:r>
      <w:r w:rsidR="00F771AE" w:rsidRPr="00924B9B">
        <w:rPr>
          <w:sz w:val="30"/>
          <w:szCs w:val="30"/>
        </w:rPr>
        <w:t xml:space="preserve"> года с работниками организаций района произошло </w:t>
      </w:r>
      <w:r w:rsidR="00E77085" w:rsidRPr="00924B9B">
        <w:rPr>
          <w:sz w:val="30"/>
          <w:szCs w:val="30"/>
        </w:rPr>
        <w:t>2 несчастных случая</w:t>
      </w:r>
      <w:r w:rsidR="00F771AE" w:rsidRPr="00924B9B">
        <w:rPr>
          <w:sz w:val="30"/>
          <w:szCs w:val="30"/>
        </w:rPr>
        <w:t>, приведших к тяжелым производственным травмам</w:t>
      </w:r>
      <w:r w:rsidR="00894BAB" w:rsidRPr="00924B9B">
        <w:rPr>
          <w:sz w:val="30"/>
          <w:szCs w:val="30"/>
        </w:rPr>
        <w:t>:                                    УП «</w:t>
      </w:r>
      <w:proofErr w:type="spellStart"/>
      <w:r w:rsidR="00894BAB" w:rsidRPr="00924B9B">
        <w:rPr>
          <w:sz w:val="30"/>
          <w:szCs w:val="30"/>
        </w:rPr>
        <w:t>Дорстройсервис</w:t>
      </w:r>
      <w:proofErr w:type="spellEnd"/>
      <w:r w:rsidR="00894BAB" w:rsidRPr="00924B9B">
        <w:rPr>
          <w:sz w:val="30"/>
          <w:szCs w:val="30"/>
        </w:rPr>
        <w:t>», ООО «</w:t>
      </w:r>
      <w:proofErr w:type="spellStart"/>
      <w:r w:rsidR="00894BAB" w:rsidRPr="00924B9B">
        <w:rPr>
          <w:sz w:val="30"/>
          <w:szCs w:val="30"/>
        </w:rPr>
        <w:t>Валиос</w:t>
      </w:r>
      <w:proofErr w:type="spellEnd"/>
      <w:r w:rsidR="00894BAB" w:rsidRPr="00924B9B">
        <w:rPr>
          <w:sz w:val="30"/>
          <w:szCs w:val="30"/>
        </w:rPr>
        <w:t>»</w:t>
      </w:r>
      <w:r w:rsidR="00F771AE" w:rsidRPr="00924B9B">
        <w:rPr>
          <w:sz w:val="30"/>
          <w:szCs w:val="30"/>
        </w:rPr>
        <w:t xml:space="preserve"> (</w:t>
      </w:r>
      <w:r w:rsidR="00A2108A" w:rsidRPr="00924B9B">
        <w:rPr>
          <w:sz w:val="30"/>
          <w:szCs w:val="30"/>
        </w:rPr>
        <w:t>июнь</w:t>
      </w:r>
      <w:r w:rsidR="00F771AE" w:rsidRPr="00924B9B">
        <w:rPr>
          <w:sz w:val="30"/>
          <w:szCs w:val="30"/>
        </w:rPr>
        <w:t>-</w:t>
      </w:r>
      <w:r w:rsidR="00A2108A" w:rsidRPr="00924B9B">
        <w:rPr>
          <w:sz w:val="30"/>
          <w:szCs w:val="30"/>
        </w:rPr>
        <w:t>сентябрь</w:t>
      </w:r>
      <w:r w:rsidR="00F771AE" w:rsidRPr="00924B9B">
        <w:rPr>
          <w:sz w:val="30"/>
          <w:szCs w:val="30"/>
        </w:rPr>
        <w:t xml:space="preserve"> 201</w:t>
      </w:r>
      <w:r w:rsidR="009A53FD" w:rsidRPr="00924B9B">
        <w:rPr>
          <w:sz w:val="30"/>
          <w:szCs w:val="30"/>
        </w:rPr>
        <w:t>8</w:t>
      </w:r>
      <w:r w:rsidR="00F771AE" w:rsidRPr="00924B9B">
        <w:rPr>
          <w:sz w:val="30"/>
          <w:szCs w:val="30"/>
        </w:rPr>
        <w:t xml:space="preserve"> года  - </w:t>
      </w:r>
      <w:r w:rsidR="00A53082" w:rsidRPr="00924B9B">
        <w:rPr>
          <w:sz w:val="30"/>
          <w:szCs w:val="30"/>
        </w:rPr>
        <w:t>2</w:t>
      </w:r>
      <w:r w:rsidR="00A2108A" w:rsidRPr="00924B9B">
        <w:rPr>
          <w:sz w:val="30"/>
          <w:szCs w:val="30"/>
        </w:rPr>
        <w:t xml:space="preserve"> </w:t>
      </w:r>
      <w:r w:rsidR="00F771AE" w:rsidRPr="00924B9B">
        <w:rPr>
          <w:sz w:val="30"/>
          <w:szCs w:val="30"/>
        </w:rPr>
        <w:t>случ</w:t>
      </w:r>
      <w:r w:rsidR="00A53082" w:rsidRPr="00924B9B">
        <w:rPr>
          <w:sz w:val="30"/>
          <w:szCs w:val="30"/>
        </w:rPr>
        <w:t>ая</w:t>
      </w:r>
      <w:r w:rsidR="00F771AE" w:rsidRPr="00924B9B">
        <w:rPr>
          <w:sz w:val="30"/>
          <w:szCs w:val="30"/>
        </w:rPr>
        <w:t>),</w:t>
      </w:r>
      <w:r w:rsidR="008604AE" w:rsidRPr="00924B9B">
        <w:rPr>
          <w:sz w:val="30"/>
          <w:szCs w:val="30"/>
        </w:rPr>
        <w:t xml:space="preserve"> 2 случая без тяжелых последствий</w:t>
      </w:r>
      <w:r w:rsidR="00894BAB" w:rsidRPr="00924B9B">
        <w:rPr>
          <w:sz w:val="30"/>
          <w:szCs w:val="30"/>
        </w:rPr>
        <w:t>: ОАО «</w:t>
      </w:r>
      <w:proofErr w:type="spellStart"/>
      <w:r w:rsidR="00894BAB" w:rsidRPr="00924B9B">
        <w:rPr>
          <w:sz w:val="30"/>
          <w:szCs w:val="30"/>
        </w:rPr>
        <w:t>Амкодор-Белвар</w:t>
      </w:r>
      <w:proofErr w:type="spellEnd"/>
      <w:r w:rsidR="00894BAB" w:rsidRPr="00924B9B">
        <w:rPr>
          <w:sz w:val="30"/>
          <w:szCs w:val="30"/>
        </w:rPr>
        <w:t xml:space="preserve">», </w:t>
      </w:r>
      <w:r w:rsidR="00894BAB" w:rsidRPr="00924B9B">
        <w:rPr>
          <w:sz w:val="30"/>
          <w:szCs w:val="30"/>
        </w:rPr>
        <w:br/>
        <w:t>РУП «Издательство «Белорусский Дом печати»</w:t>
      </w:r>
      <w:r w:rsidR="008604AE" w:rsidRPr="00924B9B">
        <w:rPr>
          <w:sz w:val="30"/>
          <w:szCs w:val="30"/>
        </w:rPr>
        <w:t>, 1 профессиональное заболевание</w:t>
      </w:r>
      <w:r w:rsidR="00894BAB" w:rsidRPr="00924B9B">
        <w:rPr>
          <w:sz w:val="30"/>
          <w:szCs w:val="30"/>
        </w:rPr>
        <w:t xml:space="preserve">: </w:t>
      </w:r>
      <w:r w:rsidR="00665BCE" w:rsidRPr="00924B9B">
        <w:rPr>
          <w:sz w:val="30"/>
          <w:szCs w:val="30"/>
        </w:rPr>
        <w:t>учреждение</w:t>
      </w:r>
      <w:r w:rsidR="00894BAB" w:rsidRPr="00924B9B">
        <w:rPr>
          <w:sz w:val="30"/>
          <w:szCs w:val="30"/>
        </w:rPr>
        <w:t xml:space="preserve"> «Белорусская государственная ордена Красного Знамени филармония»</w:t>
      </w:r>
      <w:r w:rsidR="008604AE" w:rsidRPr="00924B9B">
        <w:rPr>
          <w:sz w:val="30"/>
          <w:szCs w:val="30"/>
        </w:rPr>
        <w:t xml:space="preserve">, </w:t>
      </w:r>
      <w:r w:rsidR="00F771AE" w:rsidRPr="00924B9B">
        <w:rPr>
          <w:sz w:val="30"/>
          <w:szCs w:val="30"/>
        </w:rPr>
        <w:t xml:space="preserve">несчастных случаев со смертельным </w:t>
      </w:r>
      <w:r w:rsidR="00F771AE" w:rsidRPr="00924B9B">
        <w:rPr>
          <w:spacing w:val="-20"/>
          <w:sz w:val="30"/>
          <w:szCs w:val="30"/>
        </w:rPr>
        <w:t xml:space="preserve">исходом </w:t>
      </w:r>
      <w:r w:rsidR="00F771AE" w:rsidRPr="00924B9B">
        <w:rPr>
          <w:sz w:val="30"/>
          <w:szCs w:val="30"/>
        </w:rPr>
        <w:t xml:space="preserve">– </w:t>
      </w:r>
      <w:r w:rsidR="00F771AE" w:rsidRPr="00924B9B">
        <w:rPr>
          <w:spacing w:val="-20"/>
          <w:sz w:val="30"/>
          <w:szCs w:val="30"/>
        </w:rPr>
        <w:t>нет.</w:t>
      </w:r>
    </w:p>
    <w:p w:rsidR="007E1968" w:rsidRPr="00924B9B" w:rsidRDefault="007E1968" w:rsidP="00924B9B">
      <w:pPr>
        <w:ind w:firstLine="709"/>
        <w:jc w:val="both"/>
        <w:rPr>
          <w:sz w:val="30"/>
          <w:szCs w:val="30"/>
          <w:lang w:val="be-BY"/>
        </w:rPr>
      </w:pPr>
      <w:r w:rsidRPr="00924B9B">
        <w:rPr>
          <w:sz w:val="30"/>
          <w:szCs w:val="30"/>
        </w:rPr>
        <w:t xml:space="preserve"> </w:t>
      </w:r>
      <w:r w:rsidRPr="00924B9B">
        <w:rPr>
          <w:sz w:val="30"/>
          <w:szCs w:val="30"/>
          <w:lang w:val="be-BY"/>
        </w:rPr>
        <w:t xml:space="preserve"> Основными причинами производственного травматизма </w:t>
      </w:r>
      <w:r w:rsidRPr="00924B9B">
        <w:rPr>
          <w:sz w:val="30"/>
          <w:szCs w:val="30"/>
          <w:lang w:val="be-BY"/>
        </w:rPr>
        <w:br/>
        <w:t xml:space="preserve">в организациях района </w:t>
      </w:r>
      <w:r w:rsidR="00894BAB" w:rsidRPr="00924B9B">
        <w:rPr>
          <w:sz w:val="30"/>
          <w:szCs w:val="30"/>
          <w:lang w:val="be-BY"/>
        </w:rPr>
        <w:t>являются</w:t>
      </w:r>
      <w:r w:rsidRPr="00924B9B">
        <w:rPr>
          <w:sz w:val="30"/>
          <w:szCs w:val="30"/>
          <w:lang w:val="be-BY"/>
        </w:rPr>
        <w:t>:</w:t>
      </w:r>
    </w:p>
    <w:p w:rsidR="007E1968" w:rsidRPr="00924B9B" w:rsidRDefault="007E1968" w:rsidP="00924B9B">
      <w:pPr>
        <w:ind w:firstLine="709"/>
        <w:jc w:val="both"/>
        <w:rPr>
          <w:sz w:val="30"/>
          <w:szCs w:val="30"/>
          <w:lang w:val="be-BY"/>
        </w:rPr>
      </w:pPr>
      <w:r w:rsidRPr="00924B9B">
        <w:rPr>
          <w:sz w:val="30"/>
          <w:szCs w:val="30"/>
        </w:rPr>
        <w:t>- грубая неосторожность потерпевших;</w:t>
      </w:r>
    </w:p>
    <w:p w:rsidR="007E1968" w:rsidRPr="00924B9B" w:rsidRDefault="007E1968" w:rsidP="00924B9B">
      <w:pPr>
        <w:ind w:firstLine="709"/>
        <w:jc w:val="both"/>
        <w:rPr>
          <w:sz w:val="30"/>
          <w:szCs w:val="30"/>
          <w:lang w:val="be-BY"/>
        </w:rPr>
      </w:pPr>
      <w:r w:rsidRPr="00924B9B">
        <w:rPr>
          <w:sz w:val="30"/>
          <w:szCs w:val="30"/>
          <w:lang w:val="be-BY"/>
        </w:rPr>
        <w:t>- невыполнение специалистами обязанностей по охране труда;</w:t>
      </w:r>
    </w:p>
    <w:p w:rsidR="007E1968" w:rsidRPr="00924B9B" w:rsidRDefault="007E1968" w:rsidP="00924B9B">
      <w:pPr>
        <w:ind w:firstLine="709"/>
        <w:jc w:val="both"/>
        <w:rPr>
          <w:sz w:val="30"/>
          <w:szCs w:val="30"/>
          <w:lang w:val="be-BY"/>
        </w:rPr>
      </w:pPr>
      <w:r w:rsidRPr="00924B9B">
        <w:rPr>
          <w:sz w:val="30"/>
          <w:szCs w:val="30"/>
          <w:lang w:val="be-BY"/>
        </w:rPr>
        <w:t>- нарушение потерпевшими трудовой и производственной дисциплины, требований технических нормативных правовых актов, локальных нормативных провавых актов.</w:t>
      </w:r>
    </w:p>
    <w:p w:rsidR="00B6799D" w:rsidRPr="00924B9B" w:rsidRDefault="00B6799D" w:rsidP="00924B9B">
      <w:pPr>
        <w:ind w:firstLine="709"/>
        <w:jc w:val="both"/>
        <w:rPr>
          <w:sz w:val="30"/>
          <w:szCs w:val="30"/>
        </w:rPr>
      </w:pPr>
      <w:r w:rsidRPr="00924B9B">
        <w:rPr>
          <w:b/>
          <w:sz w:val="30"/>
          <w:szCs w:val="30"/>
        </w:rPr>
        <w:t>РЕШИЛИ</w:t>
      </w:r>
      <w:r w:rsidRPr="00924B9B">
        <w:rPr>
          <w:sz w:val="30"/>
          <w:szCs w:val="30"/>
        </w:rPr>
        <w:t>:</w:t>
      </w:r>
    </w:p>
    <w:p w:rsidR="00B6799D" w:rsidRPr="00924B9B" w:rsidRDefault="006F1AEB" w:rsidP="00924B9B">
      <w:pPr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1.</w:t>
      </w:r>
      <w:r w:rsidR="00B6799D" w:rsidRPr="00924B9B">
        <w:rPr>
          <w:sz w:val="30"/>
          <w:szCs w:val="30"/>
        </w:rPr>
        <w:t>1.</w:t>
      </w:r>
      <w:r w:rsidR="004823E0" w:rsidRPr="00924B9B">
        <w:rPr>
          <w:sz w:val="30"/>
          <w:szCs w:val="30"/>
        </w:rPr>
        <w:t xml:space="preserve"> </w:t>
      </w:r>
      <w:r w:rsidR="00B6799D" w:rsidRPr="00924B9B">
        <w:rPr>
          <w:sz w:val="30"/>
          <w:szCs w:val="30"/>
        </w:rPr>
        <w:t xml:space="preserve">Принять к сведению информацию заместителя главы администрации Величко А.Ю.  </w:t>
      </w:r>
    </w:p>
    <w:p w:rsidR="00B6799D" w:rsidRPr="00924B9B" w:rsidRDefault="006F1AEB" w:rsidP="00924B9B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1.</w:t>
      </w:r>
      <w:r w:rsidR="00B6799D" w:rsidRPr="00924B9B">
        <w:rPr>
          <w:sz w:val="30"/>
          <w:szCs w:val="30"/>
        </w:rPr>
        <w:t>2.</w:t>
      </w:r>
      <w:r w:rsidR="004823E0" w:rsidRPr="00924B9B">
        <w:rPr>
          <w:sz w:val="30"/>
          <w:szCs w:val="30"/>
        </w:rPr>
        <w:t xml:space="preserve"> </w:t>
      </w:r>
      <w:r w:rsidR="00B6799D" w:rsidRPr="00924B9B">
        <w:rPr>
          <w:sz w:val="30"/>
          <w:szCs w:val="30"/>
        </w:rPr>
        <w:t xml:space="preserve">Отметить </w:t>
      </w:r>
      <w:r w:rsidR="00EB2F37" w:rsidRPr="00924B9B">
        <w:rPr>
          <w:sz w:val="30"/>
          <w:szCs w:val="30"/>
        </w:rPr>
        <w:t xml:space="preserve">отсутствие </w:t>
      </w:r>
      <w:r w:rsidR="00B6799D" w:rsidRPr="00924B9B">
        <w:rPr>
          <w:sz w:val="30"/>
          <w:szCs w:val="30"/>
        </w:rPr>
        <w:t>рост</w:t>
      </w:r>
      <w:r w:rsidR="00EB2F37" w:rsidRPr="00924B9B">
        <w:rPr>
          <w:sz w:val="30"/>
          <w:szCs w:val="30"/>
        </w:rPr>
        <w:t>а</w:t>
      </w:r>
      <w:r w:rsidR="00B6799D" w:rsidRPr="00924B9B">
        <w:rPr>
          <w:sz w:val="30"/>
          <w:szCs w:val="30"/>
        </w:rPr>
        <w:t xml:space="preserve"> производственного травматизма </w:t>
      </w:r>
      <w:r w:rsidR="008860EE" w:rsidRPr="00924B9B">
        <w:rPr>
          <w:sz w:val="30"/>
          <w:szCs w:val="30"/>
        </w:rPr>
        <w:br/>
      </w:r>
      <w:r w:rsidR="00B6799D" w:rsidRPr="00924B9B">
        <w:rPr>
          <w:sz w:val="30"/>
          <w:szCs w:val="30"/>
        </w:rPr>
        <w:t>в районе в 201</w:t>
      </w:r>
      <w:r w:rsidR="00EB2F37" w:rsidRPr="00924B9B">
        <w:rPr>
          <w:sz w:val="30"/>
          <w:szCs w:val="30"/>
        </w:rPr>
        <w:t>9</w:t>
      </w:r>
      <w:r w:rsidR="00B6799D" w:rsidRPr="00924B9B">
        <w:rPr>
          <w:sz w:val="30"/>
          <w:szCs w:val="30"/>
        </w:rPr>
        <w:t xml:space="preserve"> году по сравнению с аналогичным периодом 201</w:t>
      </w:r>
      <w:r w:rsidR="00EB2F37" w:rsidRPr="00924B9B">
        <w:rPr>
          <w:sz w:val="30"/>
          <w:szCs w:val="30"/>
        </w:rPr>
        <w:t>8</w:t>
      </w:r>
      <w:r w:rsidR="00B6799D" w:rsidRPr="00924B9B">
        <w:rPr>
          <w:sz w:val="30"/>
          <w:szCs w:val="30"/>
        </w:rPr>
        <w:t xml:space="preserve"> года.</w:t>
      </w:r>
    </w:p>
    <w:p w:rsidR="001E34BE" w:rsidRPr="00924B9B" w:rsidRDefault="006F1AEB" w:rsidP="00924B9B">
      <w:pPr>
        <w:pStyle w:val="3"/>
        <w:spacing w:after="0"/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lastRenderedPageBreak/>
        <w:t>1.</w:t>
      </w:r>
      <w:r w:rsidR="00B6799D" w:rsidRPr="00924B9B">
        <w:rPr>
          <w:sz w:val="30"/>
          <w:szCs w:val="30"/>
        </w:rPr>
        <w:t>3.</w:t>
      </w:r>
      <w:r w:rsidR="004823E0" w:rsidRPr="00924B9B">
        <w:rPr>
          <w:sz w:val="30"/>
          <w:szCs w:val="30"/>
        </w:rPr>
        <w:t xml:space="preserve"> </w:t>
      </w:r>
      <w:r w:rsidR="003A3505" w:rsidRPr="00924B9B">
        <w:rPr>
          <w:sz w:val="30"/>
          <w:szCs w:val="30"/>
        </w:rPr>
        <w:t xml:space="preserve">Управлению экономики </w:t>
      </w:r>
      <w:r w:rsidR="00B6799D" w:rsidRPr="00924B9B">
        <w:rPr>
          <w:sz w:val="30"/>
          <w:szCs w:val="30"/>
        </w:rPr>
        <w:t>в целях профилактики производственного травматизма</w:t>
      </w:r>
      <w:r w:rsidR="003A3505" w:rsidRPr="00924B9B">
        <w:rPr>
          <w:sz w:val="30"/>
          <w:szCs w:val="30"/>
        </w:rPr>
        <w:t xml:space="preserve"> разместить на сайте администрации</w:t>
      </w:r>
      <w:r w:rsidR="00B6799D" w:rsidRPr="00924B9B">
        <w:rPr>
          <w:sz w:val="30"/>
          <w:szCs w:val="30"/>
        </w:rPr>
        <w:t xml:space="preserve"> информацию о состоянии производственного травматизма в организациях Советского района </w:t>
      </w:r>
      <w:proofErr w:type="gramStart"/>
      <w:r w:rsidR="00B6799D" w:rsidRPr="00924B9B">
        <w:rPr>
          <w:sz w:val="30"/>
          <w:szCs w:val="30"/>
        </w:rPr>
        <w:t>г</w:t>
      </w:r>
      <w:proofErr w:type="gramEnd"/>
      <w:r w:rsidR="00B6799D" w:rsidRPr="00924B9B">
        <w:rPr>
          <w:sz w:val="30"/>
          <w:szCs w:val="30"/>
        </w:rPr>
        <w:t>.</w:t>
      </w:r>
      <w:r w:rsidR="00F95873" w:rsidRPr="00924B9B">
        <w:rPr>
          <w:sz w:val="30"/>
          <w:szCs w:val="30"/>
        </w:rPr>
        <w:t xml:space="preserve"> </w:t>
      </w:r>
      <w:r w:rsidR="00A306E5" w:rsidRPr="00924B9B">
        <w:rPr>
          <w:sz w:val="30"/>
          <w:szCs w:val="30"/>
        </w:rPr>
        <w:t>Минска и доводить до сведения руководителей организаций.</w:t>
      </w:r>
    </w:p>
    <w:p w:rsidR="001A2C93" w:rsidRPr="00924B9B" w:rsidRDefault="00A2108A" w:rsidP="00924B9B">
      <w:pPr>
        <w:ind w:firstLine="709"/>
        <w:jc w:val="both"/>
        <w:rPr>
          <w:sz w:val="30"/>
          <w:szCs w:val="30"/>
        </w:rPr>
      </w:pPr>
      <w:r w:rsidRPr="00924B9B">
        <w:rPr>
          <w:b/>
          <w:sz w:val="30"/>
          <w:szCs w:val="30"/>
        </w:rPr>
        <w:t xml:space="preserve">2. </w:t>
      </w:r>
      <w:r w:rsidR="001A2C93" w:rsidRPr="00924B9B">
        <w:rPr>
          <w:b/>
          <w:sz w:val="30"/>
          <w:szCs w:val="30"/>
        </w:rPr>
        <w:t xml:space="preserve">По </w:t>
      </w:r>
      <w:r w:rsidR="00EB2F37" w:rsidRPr="00924B9B">
        <w:rPr>
          <w:b/>
          <w:sz w:val="30"/>
          <w:szCs w:val="30"/>
        </w:rPr>
        <w:t>второму</w:t>
      </w:r>
      <w:r w:rsidR="001A2C93" w:rsidRPr="00924B9B">
        <w:rPr>
          <w:b/>
          <w:sz w:val="30"/>
          <w:szCs w:val="30"/>
        </w:rPr>
        <w:t xml:space="preserve"> вопросу СЛУШАЛИ:</w:t>
      </w:r>
    </w:p>
    <w:p w:rsidR="00FC5D68" w:rsidRPr="00924B9B" w:rsidRDefault="00B729A9" w:rsidP="00924B9B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 xml:space="preserve">- </w:t>
      </w:r>
      <w:proofErr w:type="spellStart"/>
      <w:r w:rsidR="00A2108A" w:rsidRPr="00924B9B">
        <w:rPr>
          <w:sz w:val="30"/>
          <w:szCs w:val="30"/>
        </w:rPr>
        <w:t>Павлюченко</w:t>
      </w:r>
      <w:proofErr w:type="spellEnd"/>
      <w:r w:rsidR="00A2108A" w:rsidRPr="00924B9B">
        <w:rPr>
          <w:sz w:val="30"/>
          <w:szCs w:val="30"/>
        </w:rPr>
        <w:t xml:space="preserve"> Александра Викторовича (главный инженер – энергетик УП «</w:t>
      </w:r>
      <w:proofErr w:type="spellStart"/>
      <w:r w:rsidR="00A2108A" w:rsidRPr="00924B9B">
        <w:rPr>
          <w:sz w:val="30"/>
          <w:szCs w:val="30"/>
        </w:rPr>
        <w:t>Дорстройсервис</w:t>
      </w:r>
      <w:proofErr w:type="spellEnd"/>
      <w:r w:rsidR="00A2108A" w:rsidRPr="00924B9B">
        <w:rPr>
          <w:sz w:val="30"/>
          <w:szCs w:val="30"/>
        </w:rPr>
        <w:t xml:space="preserve">»): </w:t>
      </w:r>
      <w:r w:rsidR="00761C4B" w:rsidRPr="00924B9B">
        <w:rPr>
          <w:sz w:val="30"/>
          <w:szCs w:val="30"/>
        </w:rPr>
        <w:t xml:space="preserve">несчастный случай произошел </w:t>
      </w:r>
      <w:r w:rsidR="00924B9B">
        <w:rPr>
          <w:sz w:val="30"/>
          <w:szCs w:val="30"/>
        </w:rPr>
        <w:br/>
      </w:r>
      <w:r w:rsidR="00761C4B" w:rsidRPr="00924B9B">
        <w:rPr>
          <w:sz w:val="30"/>
          <w:szCs w:val="30"/>
        </w:rPr>
        <w:t>с контролером КПП – Пинчуком Н.С. (16.02.1955 г.р.)</w:t>
      </w:r>
      <w:r w:rsidR="00B917C5" w:rsidRPr="00924B9B">
        <w:rPr>
          <w:sz w:val="30"/>
          <w:szCs w:val="30"/>
        </w:rPr>
        <w:t>,</w:t>
      </w:r>
      <w:r w:rsidR="00761C4B" w:rsidRPr="00924B9B">
        <w:rPr>
          <w:sz w:val="30"/>
          <w:szCs w:val="30"/>
        </w:rPr>
        <w:t xml:space="preserve"> на территории подразделения предприятия по адресу: г. Минск, </w:t>
      </w:r>
      <w:proofErr w:type="spellStart"/>
      <w:r w:rsidR="00761C4B" w:rsidRPr="00924B9B">
        <w:rPr>
          <w:sz w:val="30"/>
          <w:szCs w:val="30"/>
        </w:rPr>
        <w:t>пр-т</w:t>
      </w:r>
      <w:proofErr w:type="spellEnd"/>
      <w:r w:rsidR="00761C4B" w:rsidRPr="00924B9B">
        <w:rPr>
          <w:sz w:val="30"/>
          <w:szCs w:val="30"/>
        </w:rPr>
        <w:t xml:space="preserve"> Независимости, 199</w:t>
      </w:r>
      <w:r w:rsidR="00B917C5" w:rsidRPr="00924B9B">
        <w:rPr>
          <w:sz w:val="30"/>
          <w:szCs w:val="30"/>
        </w:rPr>
        <w:t xml:space="preserve">. Во </w:t>
      </w:r>
      <w:proofErr w:type="gramStart"/>
      <w:r w:rsidR="00B917C5" w:rsidRPr="00924B9B">
        <w:rPr>
          <w:sz w:val="30"/>
          <w:szCs w:val="30"/>
        </w:rPr>
        <w:t>время ночного дежурства около 02.30 26.07.2019 контролер КПП передвигаясь</w:t>
      </w:r>
      <w:proofErr w:type="gramEnd"/>
      <w:r w:rsidR="00B917C5" w:rsidRPr="00924B9B">
        <w:rPr>
          <w:sz w:val="30"/>
          <w:szCs w:val="30"/>
        </w:rPr>
        <w:t xml:space="preserve"> по территории пешим ходом потерял координацию движений и упал, ударившись головой о фасад здания. Согласно заключению УЗ «5-я городская клиническая больница» травма относится к </w:t>
      </w:r>
      <w:proofErr w:type="gramStart"/>
      <w:r w:rsidR="00B917C5" w:rsidRPr="00924B9B">
        <w:rPr>
          <w:sz w:val="30"/>
          <w:szCs w:val="30"/>
        </w:rPr>
        <w:t>тяжелой</w:t>
      </w:r>
      <w:proofErr w:type="gramEnd"/>
      <w:r w:rsidR="00B917C5" w:rsidRPr="00924B9B">
        <w:rPr>
          <w:sz w:val="30"/>
          <w:szCs w:val="30"/>
        </w:rPr>
        <w:t xml:space="preserve"> производственной. Анализ крови на этанол отрицательный.</w:t>
      </w:r>
      <w:r w:rsidR="00BE7EDD" w:rsidRPr="00924B9B">
        <w:rPr>
          <w:sz w:val="30"/>
          <w:szCs w:val="30"/>
        </w:rPr>
        <w:t xml:space="preserve"> </w:t>
      </w:r>
    </w:p>
    <w:p w:rsidR="00B917C5" w:rsidRPr="00924B9B" w:rsidRDefault="00B729A9" w:rsidP="00924B9B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 xml:space="preserve">- </w:t>
      </w:r>
      <w:r w:rsidR="00B917C5" w:rsidRPr="00924B9B">
        <w:rPr>
          <w:sz w:val="30"/>
          <w:szCs w:val="30"/>
        </w:rPr>
        <w:t>Кондрашова Олега Владимировича (начальник отдела охраны труд</w:t>
      </w:r>
      <w:proofErr w:type="gramStart"/>
      <w:r w:rsidR="00B917C5" w:rsidRPr="00924B9B">
        <w:rPr>
          <w:sz w:val="30"/>
          <w:szCs w:val="30"/>
        </w:rPr>
        <w:t>а ООО</w:t>
      </w:r>
      <w:proofErr w:type="gramEnd"/>
      <w:r w:rsidR="00B917C5" w:rsidRPr="00924B9B">
        <w:rPr>
          <w:sz w:val="30"/>
          <w:szCs w:val="30"/>
        </w:rPr>
        <w:t xml:space="preserve"> «</w:t>
      </w:r>
      <w:proofErr w:type="spellStart"/>
      <w:r w:rsidR="00B917C5" w:rsidRPr="00924B9B">
        <w:rPr>
          <w:sz w:val="30"/>
          <w:szCs w:val="30"/>
        </w:rPr>
        <w:t>Валиос</w:t>
      </w:r>
      <w:proofErr w:type="spellEnd"/>
      <w:r w:rsidR="00B917C5" w:rsidRPr="00924B9B">
        <w:rPr>
          <w:sz w:val="30"/>
          <w:szCs w:val="30"/>
        </w:rPr>
        <w:t xml:space="preserve">»): несчастный случай произошел 11.08.2019 в 17.10 </w:t>
      </w:r>
      <w:r w:rsidR="00B917C5" w:rsidRPr="00924B9B">
        <w:rPr>
          <w:sz w:val="30"/>
          <w:szCs w:val="30"/>
        </w:rPr>
        <w:br/>
        <w:t xml:space="preserve">с работником, работающим по договору подряда, </w:t>
      </w:r>
      <w:proofErr w:type="spellStart"/>
      <w:r w:rsidR="00B917C5" w:rsidRPr="00924B9B">
        <w:rPr>
          <w:sz w:val="30"/>
          <w:szCs w:val="30"/>
        </w:rPr>
        <w:t>Граховским</w:t>
      </w:r>
      <w:proofErr w:type="spellEnd"/>
      <w:r w:rsidR="00B917C5" w:rsidRPr="00924B9B">
        <w:rPr>
          <w:sz w:val="30"/>
          <w:szCs w:val="30"/>
        </w:rPr>
        <w:t xml:space="preserve"> А.Ю.</w:t>
      </w:r>
      <w:r w:rsidR="00665BCE" w:rsidRPr="00924B9B">
        <w:rPr>
          <w:sz w:val="30"/>
          <w:szCs w:val="30"/>
        </w:rPr>
        <w:t>,</w:t>
      </w:r>
      <w:r w:rsidR="00B917C5" w:rsidRPr="00924B9B">
        <w:rPr>
          <w:sz w:val="30"/>
          <w:szCs w:val="30"/>
        </w:rPr>
        <w:t xml:space="preserve"> на объекте «Многоярусная наземная автостоянка п</w:t>
      </w:r>
      <w:r w:rsidR="005F483E" w:rsidRPr="00924B9B">
        <w:rPr>
          <w:sz w:val="30"/>
          <w:szCs w:val="30"/>
        </w:rPr>
        <w:t xml:space="preserve">о генплану №30 </w:t>
      </w:r>
      <w:r w:rsidR="005F483E" w:rsidRPr="00924B9B">
        <w:rPr>
          <w:sz w:val="30"/>
          <w:szCs w:val="30"/>
        </w:rPr>
        <w:br/>
        <w:t>в границах ул. М</w:t>
      </w:r>
      <w:r w:rsidR="00B917C5" w:rsidRPr="00924B9B">
        <w:rPr>
          <w:sz w:val="30"/>
          <w:szCs w:val="30"/>
        </w:rPr>
        <w:t xml:space="preserve">атусевича – </w:t>
      </w:r>
      <w:proofErr w:type="spellStart"/>
      <w:r w:rsidR="00B917C5" w:rsidRPr="00924B9B">
        <w:rPr>
          <w:sz w:val="30"/>
          <w:szCs w:val="30"/>
        </w:rPr>
        <w:t>П.Глебки</w:t>
      </w:r>
      <w:proofErr w:type="spellEnd"/>
      <w:r w:rsidR="00B917C5" w:rsidRPr="00924B9B">
        <w:rPr>
          <w:sz w:val="30"/>
          <w:szCs w:val="30"/>
        </w:rPr>
        <w:t xml:space="preserve"> – проезда </w:t>
      </w:r>
      <w:proofErr w:type="spellStart"/>
      <w:r w:rsidR="00B917C5" w:rsidRPr="00924B9B">
        <w:rPr>
          <w:sz w:val="30"/>
          <w:szCs w:val="30"/>
        </w:rPr>
        <w:t>Масюковщина</w:t>
      </w:r>
      <w:proofErr w:type="spellEnd"/>
      <w:r w:rsidR="00B917C5" w:rsidRPr="00924B9B">
        <w:rPr>
          <w:sz w:val="30"/>
          <w:szCs w:val="30"/>
        </w:rPr>
        <w:t xml:space="preserve"> – ул. Колесникова».</w:t>
      </w:r>
      <w:r w:rsidR="005F483E" w:rsidRPr="00924B9B">
        <w:rPr>
          <w:sz w:val="30"/>
          <w:szCs w:val="30"/>
        </w:rPr>
        <w:t xml:space="preserve"> </w:t>
      </w:r>
      <w:r w:rsidR="00665BCE" w:rsidRPr="00924B9B">
        <w:rPr>
          <w:sz w:val="30"/>
          <w:szCs w:val="30"/>
        </w:rPr>
        <w:t xml:space="preserve">Потерпевший  в результате падения получил черепно-мозговую травму средней тяжести, перелом основания черепа, лицевого скелета, перелом правой лучевой кости, инородные тела (стержни арматуры) бедер, сквозные их ранения. </w:t>
      </w:r>
      <w:r w:rsidR="005F483E" w:rsidRPr="00924B9B">
        <w:rPr>
          <w:sz w:val="30"/>
          <w:szCs w:val="30"/>
        </w:rPr>
        <w:t xml:space="preserve">Согласно заключению </w:t>
      </w:r>
      <w:r w:rsidR="00665BCE" w:rsidRPr="00924B9B">
        <w:rPr>
          <w:sz w:val="30"/>
          <w:szCs w:val="30"/>
        </w:rPr>
        <w:br/>
      </w:r>
      <w:r w:rsidR="005F483E" w:rsidRPr="00924B9B">
        <w:rPr>
          <w:sz w:val="30"/>
          <w:szCs w:val="30"/>
        </w:rPr>
        <w:t xml:space="preserve">УЗ «Городская клиническая больница скорой медицинской помощи» травма относится </w:t>
      </w:r>
      <w:proofErr w:type="gramStart"/>
      <w:r w:rsidR="005F483E" w:rsidRPr="00924B9B">
        <w:rPr>
          <w:sz w:val="30"/>
          <w:szCs w:val="30"/>
        </w:rPr>
        <w:t>к</w:t>
      </w:r>
      <w:proofErr w:type="gramEnd"/>
      <w:r w:rsidR="005F483E" w:rsidRPr="00924B9B">
        <w:rPr>
          <w:sz w:val="30"/>
          <w:szCs w:val="30"/>
        </w:rPr>
        <w:t xml:space="preserve"> тяжелой производственной. Анализ крови на этанол отрицательный.</w:t>
      </w:r>
    </w:p>
    <w:p w:rsidR="00894BAB" w:rsidRPr="00924B9B" w:rsidRDefault="00B729A9" w:rsidP="00924B9B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 xml:space="preserve">- </w:t>
      </w:r>
      <w:r w:rsidR="00894BAB" w:rsidRPr="00924B9B">
        <w:rPr>
          <w:sz w:val="30"/>
          <w:szCs w:val="30"/>
        </w:rPr>
        <w:t xml:space="preserve">Новикова Николая Васильевича (начальник отдела охраны труда </w:t>
      </w:r>
      <w:r w:rsidR="00894BAB" w:rsidRPr="00924B9B">
        <w:rPr>
          <w:sz w:val="30"/>
          <w:szCs w:val="30"/>
        </w:rPr>
        <w:br/>
        <w:t>и пожарной безопасности ОАО «</w:t>
      </w:r>
      <w:proofErr w:type="spellStart"/>
      <w:r w:rsidR="00894BAB" w:rsidRPr="00924B9B">
        <w:rPr>
          <w:sz w:val="30"/>
          <w:szCs w:val="30"/>
        </w:rPr>
        <w:t>Амкодор-Белвар</w:t>
      </w:r>
      <w:proofErr w:type="spellEnd"/>
      <w:r w:rsidR="00894BAB" w:rsidRPr="00924B9B">
        <w:rPr>
          <w:sz w:val="30"/>
          <w:szCs w:val="30"/>
        </w:rPr>
        <w:t xml:space="preserve">»): </w:t>
      </w:r>
      <w:r w:rsidR="00AE3BFE" w:rsidRPr="00924B9B">
        <w:rPr>
          <w:sz w:val="30"/>
          <w:szCs w:val="30"/>
        </w:rPr>
        <w:t>несчастный случай произошел с</w:t>
      </w:r>
      <w:r w:rsidR="00665BCE" w:rsidRPr="00924B9B">
        <w:rPr>
          <w:sz w:val="30"/>
          <w:szCs w:val="30"/>
        </w:rPr>
        <w:t xml:space="preserve">о штамповщиком, </w:t>
      </w:r>
      <w:proofErr w:type="spellStart"/>
      <w:r w:rsidR="00AE3BFE" w:rsidRPr="00924B9B">
        <w:rPr>
          <w:sz w:val="30"/>
          <w:szCs w:val="30"/>
        </w:rPr>
        <w:t>Дыбаль</w:t>
      </w:r>
      <w:proofErr w:type="spellEnd"/>
      <w:r w:rsidR="00AE3BFE" w:rsidRPr="00924B9B">
        <w:rPr>
          <w:sz w:val="30"/>
          <w:szCs w:val="30"/>
        </w:rPr>
        <w:t xml:space="preserve"> Л.Н.</w:t>
      </w:r>
      <w:r w:rsidR="00665BCE" w:rsidRPr="00924B9B">
        <w:rPr>
          <w:sz w:val="30"/>
          <w:szCs w:val="30"/>
        </w:rPr>
        <w:t>,</w:t>
      </w:r>
      <w:r w:rsidR="00AE3BFE" w:rsidRPr="00924B9B">
        <w:rPr>
          <w:sz w:val="30"/>
          <w:szCs w:val="30"/>
        </w:rPr>
        <w:t xml:space="preserve"> 08.08.2019 в 14.00. Во время выполнения операции «калибровка», без использования средства индивидуальной защиты от случайного срабатывания пресса (пинцета), </w:t>
      </w:r>
      <w:proofErr w:type="spellStart"/>
      <w:r w:rsidR="00AE3BFE" w:rsidRPr="00924B9B">
        <w:rPr>
          <w:sz w:val="30"/>
          <w:szCs w:val="30"/>
        </w:rPr>
        <w:t>Дыбаль</w:t>
      </w:r>
      <w:proofErr w:type="spellEnd"/>
      <w:r w:rsidR="00AE3BFE" w:rsidRPr="00924B9B">
        <w:rPr>
          <w:sz w:val="30"/>
          <w:szCs w:val="30"/>
        </w:rPr>
        <w:t xml:space="preserve"> Л.Н. внесла руку в рабочую зону штампа с целью поправить положение детали, чем проявила грубую неосторожность. В результате случайного срабатывания пресса произошло </w:t>
      </w:r>
      <w:proofErr w:type="spellStart"/>
      <w:r w:rsidR="00AE3BFE" w:rsidRPr="00924B9B">
        <w:rPr>
          <w:sz w:val="30"/>
          <w:szCs w:val="30"/>
        </w:rPr>
        <w:t>травмирования</w:t>
      </w:r>
      <w:proofErr w:type="spellEnd"/>
      <w:r w:rsidR="00AE3BFE" w:rsidRPr="00924B9B">
        <w:rPr>
          <w:sz w:val="30"/>
          <w:szCs w:val="30"/>
        </w:rPr>
        <w:t xml:space="preserve"> 3-х пальцев правой руки. Причины: </w:t>
      </w:r>
      <w:r w:rsidRPr="00924B9B">
        <w:rPr>
          <w:sz w:val="30"/>
          <w:szCs w:val="30"/>
        </w:rPr>
        <w:t xml:space="preserve">1) </w:t>
      </w:r>
      <w:r w:rsidR="00AE3BFE" w:rsidRPr="00924B9B">
        <w:rPr>
          <w:sz w:val="30"/>
          <w:szCs w:val="30"/>
        </w:rPr>
        <w:t>техническая неисправность пресса, выразившаяся в случайн</w:t>
      </w:r>
      <w:r w:rsidR="00665BCE" w:rsidRPr="00924B9B">
        <w:rPr>
          <w:sz w:val="30"/>
          <w:szCs w:val="30"/>
        </w:rPr>
        <w:t>ом срабатывании пресса, вызванно</w:t>
      </w:r>
      <w:r w:rsidR="00AE3BFE" w:rsidRPr="00924B9B">
        <w:rPr>
          <w:sz w:val="30"/>
          <w:szCs w:val="30"/>
        </w:rPr>
        <w:t xml:space="preserve">м деформацией разъема подключения станции </w:t>
      </w:r>
      <w:r w:rsidRPr="00924B9B">
        <w:rPr>
          <w:sz w:val="30"/>
          <w:szCs w:val="30"/>
        </w:rPr>
        <w:t xml:space="preserve">двурукого включения пресса к пульту управления, которая вызвана механическим повреждением (след удара), </w:t>
      </w:r>
      <w:r w:rsidR="00924B9B">
        <w:rPr>
          <w:sz w:val="30"/>
          <w:szCs w:val="30"/>
        </w:rPr>
        <w:br/>
      </w:r>
      <w:r w:rsidRPr="00924B9B">
        <w:rPr>
          <w:sz w:val="30"/>
          <w:szCs w:val="30"/>
        </w:rPr>
        <w:t xml:space="preserve">и которая не была обнаружена при проведении технического обслуживания; 2) грубая неосторожность потерпевшей, выразившаяся </w:t>
      </w:r>
      <w:r w:rsidRPr="00924B9B">
        <w:rPr>
          <w:sz w:val="30"/>
          <w:szCs w:val="30"/>
        </w:rPr>
        <w:br/>
      </w:r>
      <w:r w:rsidRPr="00924B9B">
        <w:rPr>
          <w:sz w:val="30"/>
          <w:szCs w:val="30"/>
        </w:rPr>
        <w:lastRenderedPageBreak/>
        <w:t xml:space="preserve">в грубом нарушении требований локальных нормативных актов по ОТ, </w:t>
      </w:r>
      <w:r w:rsidRPr="00924B9B">
        <w:rPr>
          <w:sz w:val="30"/>
          <w:szCs w:val="30"/>
        </w:rPr>
        <w:br/>
        <w:t xml:space="preserve">а именно: при выполнении операции «калибровка» на прессе при поправлении детали не воспользовалась пинцетом, а внесла руку </w:t>
      </w:r>
      <w:r w:rsidRPr="00924B9B">
        <w:rPr>
          <w:sz w:val="30"/>
          <w:szCs w:val="30"/>
        </w:rPr>
        <w:br/>
        <w:t xml:space="preserve">в рабочую зону штампа; 4) не выполнение руководителями и специалистами обязанностей по охране труда, выразившееся </w:t>
      </w:r>
      <w:r w:rsidRPr="00924B9B">
        <w:rPr>
          <w:sz w:val="30"/>
          <w:szCs w:val="30"/>
        </w:rPr>
        <w:br/>
        <w:t>в недостаточном контроле за соблюдением работником требований локальных нормативных актов по ОТ.</w:t>
      </w:r>
      <w:r w:rsidR="00BE7EDD" w:rsidRPr="00924B9B">
        <w:rPr>
          <w:sz w:val="30"/>
          <w:szCs w:val="30"/>
        </w:rPr>
        <w:t xml:space="preserve"> Степень вины потерпевшего пятьдесят процентов.</w:t>
      </w:r>
    </w:p>
    <w:p w:rsidR="00B729A9" w:rsidRPr="00924B9B" w:rsidRDefault="00B729A9" w:rsidP="00924B9B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 xml:space="preserve">- Олейника Романа Степановича (генеральный директор </w:t>
      </w:r>
      <w:r w:rsidRPr="00924B9B">
        <w:rPr>
          <w:sz w:val="30"/>
          <w:szCs w:val="30"/>
        </w:rPr>
        <w:br/>
        <w:t>РУП «Издательство «Белорусский Дом печати»): несчастный случай произошел 09.09.2019 в 09.45</w:t>
      </w:r>
      <w:r w:rsidR="00131979" w:rsidRPr="00924B9B">
        <w:rPr>
          <w:sz w:val="30"/>
          <w:szCs w:val="30"/>
        </w:rPr>
        <w:t xml:space="preserve"> с переплетчиком 6 разряда</w:t>
      </w:r>
      <w:r w:rsidR="00665BCE" w:rsidRPr="00924B9B">
        <w:rPr>
          <w:sz w:val="30"/>
          <w:szCs w:val="30"/>
        </w:rPr>
        <w:t>,</w:t>
      </w:r>
      <w:r w:rsidR="00131979" w:rsidRPr="00924B9B">
        <w:rPr>
          <w:sz w:val="30"/>
          <w:szCs w:val="30"/>
        </w:rPr>
        <w:t xml:space="preserve"> </w:t>
      </w:r>
      <w:r w:rsidR="00665BCE" w:rsidRPr="00924B9B">
        <w:rPr>
          <w:sz w:val="30"/>
          <w:szCs w:val="30"/>
        </w:rPr>
        <w:br/>
      </w:r>
      <w:proofErr w:type="spellStart"/>
      <w:r w:rsidR="00131979" w:rsidRPr="00924B9B">
        <w:rPr>
          <w:sz w:val="30"/>
          <w:szCs w:val="30"/>
        </w:rPr>
        <w:t>Клумбоцкой</w:t>
      </w:r>
      <w:proofErr w:type="spellEnd"/>
      <w:r w:rsidR="00131979" w:rsidRPr="00924B9B">
        <w:rPr>
          <w:sz w:val="30"/>
          <w:szCs w:val="30"/>
        </w:rPr>
        <w:t xml:space="preserve"> Г.И.</w:t>
      </w:r>
      <w:r w:rsidR="00665BCE" w:rsidRPr="00924B9B">
        <w:rPr>
          <w:sz w:val="30"/>
          <w:szCs w:val="30"/>
        </w:rPr>
        <w:t>,  п</w:t>
      </w:r>
      <w:r w:rsidR="00131979" w:rsidRPr="00924B9B">
        <w:rPr>
          <w:sz w:val="30"/>
          <w:szCs w:val="30"/>
        </w:rPr>
        <w:t xml:space="preserve">ри выполнении заказа возникла необходимость установки нового штампа на прессе горячего тиснения. После нескольких операций по замене штампа и надежной его проклейки, </w:t>
      </w:r>
      <w:proofErr w:type="spellStart"/>
      <w:r w:rsidR="00131979" w:rsidRPr="00924B9B">
        <w:rPr>
          <w:sz w:val="30"/>
          <w:szCs w:val="30"/>
        </w:rPr>
        <w:t>Клумбоцкая</w:t>
      </w:r>
      <w:proofErr w:type="spellEnd"/>
      <w:r w:rsidR="00131979" w:rsidRPr="00924B9B">
        <w:rPr>
          <w:sz w:val="30"/>
          <w:szCs w:val="30"/>
        </w:rPr>
        <w:t xml:space="preserve"> Г.И. перевела пресс в режим работы с задержкой. Дальнейшее включение и запуск пресса опустило прижимную плиту вниз на время задержки. Спустя несколько секунд после этого переплетчик увидела, что прижимная плита сверху грязная и стала тщательно очищать ее от пыли. Последующее возвращение прижимной плит</w:t>
      </w:r>
      <w:r w:rsidR="00665BCE" w:rsidRPr="00924B9B">
        <w:rPr>
          <w:sz w:val="30"/>
          <w:szCs w:val="30"/>
        </w:rPr>
        <w:t xml:space="preserve">ы в исходное положение привело </w:t>
      </w:r>
      <w:r w:rsidR="00131979" w:rsidRPr="00924B9B">
        <w:rPr>
          <w:sz w:val="30"/>
          <w:szCs w:val="30"/>
        </w:rPr>
        <w:t>к защемлению ногтевой фаланги 4-го п</w:t>
      </w:r>
      <w:r w:rsidR="00665BCE" w:rsidRPr="00924B9B">
        <w:rPr>
          <w:sz w:val="30"/>
          <w:szCs w:val="30"/>
        </w:rPr>
        <w:t xml:space="preserve">альца правой руки между плитой </w:t>
      </w:r>
      <w:r w:rsidR="00131979" w:rsidRPr="00924B9B">
        <w:rPr>
          <w:sz w:val="30"/>
          <w:szCs w:val="30"/>
        </w:rPr>
        <w:t>и станиной корпуса пресса, что и привело к травме.</w:t>
      </w:r>
      <w:r w:rsidR="00BE7EDD" w:rsidRPr="00924B9B">
        <w:rPr>
          <w:sz w:val="30"/>
          <w:szCs w:val="30"/>
        </w:rPr>
        <w:t xml:space="preserve"> </w:t>
      </w:r>
    </w:p>
    <w:p w:rsidR="00131979" w:rsidRPr="00924B9B" w:rsidRDefault="00131979" w:rsidP="00924B9B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 xml:space="preserve">Причины: 1) Невыполнение пункта 8 инструкции по ОТ для переплетчиков на прессах белового и сигнального производства (ремонт, смазка и чистка оборудования должны производиться </w:t>
      </w:r>
      <w:r w:rsidR="00BE7EDD" w:rsidRPr="00924B9B">
        <w:rPr>
          <w:sz w:val="30"/>
          <w:szCs w:val="30"/>
        </w:rPr>
        <w:t>только при полной остановке его и отключения от электросети); 2) Недостаточный контроль со</w:t>
      </w:r>
      <w:r w:rsidR="00665BCE" w:rsidRPr="00924B9B">
        <w:rPr>
          <w:sz w:val="30"/>
          <w:szCs w:val="30"/>
        </w:rPr>
        <w:t xml:space="preserve"> </w:t>
      </w:r>
      <w:r w:rsidR="00BE7EDD" w:rsidRPr="00924B9B">
        <w:rPr>
          <w:sz w:val="30"/>
          <w:szCs w:val="30"/>
        </w:rPr>
        <w:t>стороны мастера отделения беловых тов</w:t>
      </w:r>
      <w:r w:rsidR="00665BCE" w:rsidRPr="00924B9B">
        <w:rPr>
          <w:sz w:val="30"/>
          <w:szCs w:val="30"/>
        </w:rPr>
        <w:t xml:space="preserve">аров за соблюдением требований </w:t>
      </w:r>
      <w:proofErr w:type="gramStart"/>
      <w:r w:rsidR="00665BCE" w:rsidRPr="00924B9B">
        <w:rPr>
          <w:sz w:val="30"/>
          <w:szCs w:val="30"/>
        </w:rPr>
        <w:t>п</w:t>
      </w:r>
      <w:r w:rsidR="00BE7EDD" w:rsidRPr="00924B9B">
        <w:rPr>
          <w:sz w:val="30"/>
          <w:szCs w:val="30"/>
        </w:rPr>
        <w:t>о</w:t>
      </w:r>
      <w:proofErr w:type="gramEnd"/>
      <w:r w:rsidR="00BE7EDD" w:rsidRPr="00924B9B">
        <w:rPr>
          <w:sz w:val="30"/>
          <w:szCs w:val="30"/>
        </w:rPr>
        <w:t xml:space="preserve"> ОТ при выполнении работ. Невыполнение п.2.7 должностной инструкции мастером отделения беловых товаров переплетного цеха (мастер обеспечивает постоянный контроль за соблюдением работниками участка требований </w:t>
      </w:r>
      <w:proofErr w:type="gramStart"/>
      <w:r w:rsidR="00BE7EDD" w:rsidRPr="00924B9B">
        <w:rPr>
          <w:sz w:val="30"/>
          <w:szCs w:val="30"/>
        </w:rPr>
        <w:t>по</w:t>
      </w:r>
      <w:proofErr w:type="gramEnd"/>
      <w:r w:rsidR="00BE7EDD" w:rsidRPr="00924B9B">
        <w:rPr>
          <w:sz w:val="30"/>
          <w:szCs w:val="30"/>
        </w:rPr>
        <w:t xml:space="preserve"> ОТ, содержащихся в инструкциях, правилах, НПА, ТНПА, СУОТ и т.д.). Степень вины потерпевшего восемьдесят процентов.</w:t>
      </w:r>
    </w:p>
    <w:p w:rsidR="00F71524" w:rsidRPr="00924B9B" w:rsidRDefault="00BE7EDD" w:rsidP="00924B9B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 xml:space="preserve">- </w:t>
      </w:r>
      <w:proofErr w:type="spellStart"/>
      <w:r w:rsidRPr="00924B9B">
        <w:rPr>
          <w:sz w:val="30"/>
          <w:szCs w:val="30"/>
        </w:rPr>
        <w:t>Андрейчикову</w:t>
      </w:r>
      <w:proofErr w:type="spellEnd"/>
      <w:r w:rsidRPr="00924B9B">
        <w:rPr>
          <w:sz w:val="30"/>
          <w:szCs w:val="30"/>
        </w:rPr>
        <w:t xml:space="preserve"> Валентину Петровну (ведущий инженер по охране труда учреждения «Белорусская государственная ордена Красного Знамени филармония»): </w:t>
      </w:r>
      <w:r w:rsidR="004A2F6D" w:rsidRPr="00924B9B">
        <w:rPr>
          <w:sz w:val="30"/>
          <w:szCs w:val="30"/>
        </w:rPr>
        <w:t>09.07.2019 у артистки симфонического оркестра высшей категории группы вторых скрипок</w:t>
      </w:r>
      <w:r w:rsidR="00665BCE" w:rsidRPr="00924B9B">
        <w:rPr>
          <w:sz w:val="30"/>
          <w:szCs w:val="30"/>
        </w:rPr>
        <w:t>,</w:t>
      </w:r>
      <w:r w:rsidR="004A2F6D" w:rsidRPr="00924B9B">
        <w:rPr>
          <w:sz w:val="30"/>
          <w:szCs w:val="30"/>
        </w:rPr>
        <w:t xml:space="preserve"> Суворовой И.А.</w:t>
      </w:r>
      <w:r w:rsidR="00665BCE" w:rsidRPr="00924B9B">
        <w:rPr>
          <w:sz w:val="30"/>
          <w:szCs w:val="30"/>
        </w:rPr>
        <w:t>,</w:t>
      </w:r>
      <w:r w:rsidR="004A2F6D" w:rsidRPr="00924B9B">
        <w:rPr>
          <w:sz w:val="30"/>
          <w:szCs w:val="30"/>
        </w:rPr>
        <w:t xml:space="preserve"> установлено хроническое профессиональное заболевание, а именно координационный невроз: профессиональная </w:t>
      </w:r>
      <w:proofErr w:type="spellStart"/>
      <w:r w:rsidR="004A2F6D" w:rsidRPr="00924B9B">
        <w:rPr>
          <w:sz w:val="30"/>
          <w:szCs w:val="30"/>
        </w:rPr>
        <w:t>дискенезия</w:t>
      </w:r>
      <w:proofErr w:type="spellEnd"/>
      <w:r w:rsidR="004A2F6D" w:rsidRPr="00924B9B">
        <w:rPr>
          <w:sz w:val="30"/>
          <w:szCs w:val="30"/>
        </w:rPr>
        <w:t xml:space="preserve"> рук. Обстоятельства, при которых возникло профессиональное заболевание: работа в течение длительного вр</w:t>
      </w:r>
      <w:r w:rsidR="00665BCE" w:rsidRPr="00924B9B">
        <w:rPr>
          <w:sz w:val="30"/>
          <w:szCs w:val="30"/>
        </w:rPr>
        <w:t xml:space="preserve">емени </w:t>
      </w:r>
      <w:r w:rsidR="004A2F6D" w:rsidRPr="00924B9B">
        <w:rPr>
          <w:sz w:val="30"/>
          <w:szCs w:val="30"/>
        </w:rPr>
        <w:t xml:space="preserve">в фиксированной позе, сопровождающаяся стереотипными движениями, выполняемая в быстром темпе. Причиной </w:t>
      </w:r>
      <w:r w:rsidR="004A2F6D" w:rsidRPr="00924B9B">
        <w:rPr>
          <w:sz w:val="30"/>
          <w:szCs w:val="30"/>
        </w:rPr>
        <w:lastRenderedPageBreak/>
        <w:t>профессионального заболевания послужила длительная работа в условиях физического перенапряжения. Мероприятия по устранению причин и последствий профзаболевания: трудоустроить Суворову И.А. вне воз</w:t>
      </w:r>
      <w:r w:rsidR="00665BCE" w:rsidRPr="00924B9B">
        <w:rPr>
          <w:sz w:val="30"/>
          <w:szCs w:val="30"/>
        </w:rPr>
        <w:t xml:space="preserve">действий физических перегрузок </w:t>
      </w:r>
      <w:r w:rsidR="004A2F6D" w:rsidRPr="00924B9B">
        <w:rPr>
          <w:sz w:val="30"/>
          <w:szCs w:val="30"/>
        </w:rPr>
        <w:t>(в течение 2-х месяцев). Соблюдение режимов труда и отдыха артистов.</w:t>
      </w:r>
    </w:p>
    <w:p w:rsidR="00FC5D68" w:rsidRPr="00924B9B" w:rsidRDefault="00FC5D68" w:rsidP="00924B9B">
      <w:pPr>
        <w:ind w:firstLine="709"/>
        <w:jc w:val="both"/>
        <w:rPr>
          <w:b/>
          <w:sz w:val="30"/>
          <w:szCs w:val="30"/>
          <w:lang w:val="be-BY"/>
        </w:rPr>
      </w:pPr>
      <w:r w:rsidRPr="00924B9B">
        <w:rPr>
          <w:b/>
          <w:sz w:val="30"/>
          <w:szCs w:val="30"/>
          <w:lang w:val="be-BY"/>
        </w:rPr>
        <w:t xml:space="preserve">РЕШИЛИ: </w:t>
      </w:r>
    </w:p>
    <w:p w:rsidR="00FC5D68" w:rsidRPr="00924B9B" w:rsidRDefault="006852E8" w:rsidP="00924B9B">
      <w:pPr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 xml:space="preserve">2.1. </w:t>
      </w:r>
      <w:r w:rsidR="00FC5D68" w:rsidRPr="00924B9B">
        <w:rPr>
          <w:sz w:val="30"/>
          <w:szCs w:val="30"/>
        </w:rPr>
        <w:t>Рекомендовать руковод</w:t>
      </w:r>
      <w:r w:rsidR="00A306E5" w:rsidRPr="00924B9B">
        <w:rPr>
          <w:sz w:val="30"/>
          <w:szCs w:val="30"/>
        </w:rPr>
        <w:t>ителям</w:t>
      </w:r>
      <w:r w:rsidR="00FC5D68" w:rsidRPr="00924B9B">
        <w:rPr>
          <w:sz w:val="30"/>
          <w:szCs w:val="30"/>
        </w:rPr>
        <w:t xml:space="preserve"> </w:t>
      </w:r>
      <w:r w:rsidR="00661E4B" w:rsidRPr="00924B9B">
        <w:rPr>
          <w:sz w:val="30"/>
          <w:szCs w:val="30"/>
        </w:rPr>
        <w:t>УП «</w:t>
      </w:r>
      <w:proofErr w:type="spellStart"/>
      <w:r w:rsidR="00661E4B" w:rsidRPr="00924B9B">
        <w:rPr>
          <w:sz w:val="30"/>
          <w:szCs w:val="30"/>
        </w:rPr>
        <w:t>Дорстройсервис</w:t>
      </w:r>
      <w:proofErr w:type="spellEnd"/>
      <w:r w:rsidR="00661E4B" w:rsidRPr="00924B9B">
        <w:rPr>
          <w:sz w:val="30"/>
          <w:szCs w:val="30"/>
        </w:rPr>
        <w:t xml:space="preserve">», </w:t>
      </w:r>
      <w:r w:rsidR="00661E4B" w:rsidRPr="00924B9B">
        <w:rPr>
          <w:sz w:val="30"/>
          <w:szCs w:val="30"/>
        </w:rPr>
        <w:br/>
        <w:t>ООО «</w:t>
      </w:r>
      <w:proofErr w:type="spellStart"/>
      <w:r w:rsidR="00661E4B" w:rsidRPr="00924B9B">
        <w:rPr>
          <w:sz w:val="30"/>
          <w:szCs w:val="30"/>
        </w:rPr>
        <w:t>Валиос</w:t>
      </w:r>
      <w:proofErr w:type="spellEnd"/>
      <w:r w:rsidR="00661E4B" w:rsidRPr="00924B9B">
        <w:rPr>
          <w:sz w:val="30"/>
          <w:szCs w:val="30"/>
        </w:rPr>
        <w:t>», ОАО «</w:t>
      </w:r>
      <w:proofErr w:type="spellStart"/>
      <w:r w:rsidR="00661E4B" w:rsidRPr="00924B9B">
        <w:rPr>
          <w:sz w:val="30"/>
          <w:szCs w:val="30"/>
        </w:rPr>
        <w:t>Амкодор-Белвар</w:t>
      </w:r>
      <w:proofErr w:type="spellEnd"/>
      <w:r w:rsidR="00661E4B" w:rsidRPr="00924B9B">
        <w:rPr>
          <w:sz w:val="30"/>
          <w:szCs w:val="30"/>
        </w:rPr>
        <w:t>», РУП «Издательство «Белорусский Дом печати», «Белорусская государственная ордена Красного Знамени филармония»</w:t>
      </w:r>
      <w:r w:rsidR="00FC5D68" w:rsidRPr="00924B9B">
        <w:rPr>
          <w:sz w:val="30"/>
          <w:szCs w:val="30"/>
        </w:rPr>
        <w:t>:</w:t>
      </w:r>
    </w:p>
    <w:p w:rsidR="00FC5D68" w:rsidRPr="00924B9B" w:rsidRDefault="006852E8" w:rsidP="00924B9B">
      <w:pPr>
        <w:shd w:val="clear" w:color="auto" w:fill="FFFFFF"/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2</w:t>
      </w:r>
      <w:r w:rsidR="00FC5D68" w:rsidRPr="00924B9B">
        <w:rPr>
          <w:sz w:val="30"/>
          <w:szCs w:val="30"/>
        </w:rPr>
        <w:t>.1.</w:t>
      </w:r>
      <w:r w:rsidRPr="00924B9B">
        <w:rPr>
          <w:sz w:val="30"/>
          <w:szCs w:val="30"/>
        </w:rPr>
        <w:t>1</w:t>
      </w:r>
      <w:r w:rsidR="004525E7" w:rsidRPr="00924B9B">
        <w:rPr>
          <w:sz w:val="30"/>
          <w:szCs w:val="30"/>
        </w:rPr>
        <w:t>.</w:t>
      </w:r>
      <w:r w:rsidR="00FC5D68" w:rsidRPr="00924B9B">
        <w:rPr>
          <w:sz w:val="30"/>
          <w:szCs w:val="30"/>
        </w:rPr>
        <w:t xml:space="preserve"> Не допускать нарушения требований нормативных правовы</w:t>
      </w:r>
      <w:r w:rsidR="00661E4B" w:rsidRPr="00924B9B">
        <w:rPr>
          <w:sz w:val="30"/>
          <w:szCs w:val="30"/>
        </w:rPr>
        <w:t>х актов, технических нормативно-</w:t>
      </w:r>
      <w:r w:rsidR="00FC5D68" w:rsidRPr="00924B9B">
        <w:rPr>
          <w:sz w:val="30"/>
          <w:szCs w:val="30"/>
        </w:rPr>
        <w:t>правовых актов, локальных нормативно</w:t>
      </w:r>
      <w:r w:rsidR="00661E4B" w:rsidRPr="00924B9B">
        <w:rPr>
          <w:sz w:val="30"/>
          <w:szCs w:val="30"/>
        </w:rPr>
        <w:t>-</w:t>
      </w:r>
      <w:r w:rsidR="00FC5D68" w:rsidRPr="00924B9B">
        <w:rPr>
          <w:sz w:val="30"/>
          <w:szCs w:val="30"/>
        </w:rPr>
        <w:t xml:space="preserve"> правовых актов в сфере охраны труда работниками предприятия.</w:t>
      </w:r>
    </w:p>
    <w:p w:rsidR="00FC5D68" w:rsidRDefault="006852E8" w:rsidP="00924B9B">
      <w:pPr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2</w:t>
      </w:r>
      <w:r w:rsidR="00FC5D68" w:rsidRPr="00924B9B">
        <w:rPr>
          <w:sz w:val="30"/>
          <w:szCs w:val="30"/>
        </w:rPr>
        <w:t>.</w:t>
      </w:r>
      <w:r w:rsidR="0001662B" w:rsidRPr="00924B9B">
        <w:rPr>
          <w:sz w:val="30"/>
          <w:szCs w:val="30"/>
        </w:rPr>
        <w:t>1</w:t>
      </w:r>
      <w:r w:rsidR="00FC5D68" w:rsidRPr="00924B9B">
        <w:rPr>
          <w:sz w:val="30"/>
          <w:szCs w:val="30"/>
        </w:rPr>
        <w:t>.</w:t>
      </w:r>
      <w:r w:rsidRPr="00924B9B">
        <w:rPr>
          <w:sz w:val="30"/>
          <w:szCs w:val="30"/>
        </w:rPr>
        <w:t>2</w:t>
      </w:r>
      <w:r w:rsidR="004525E7" w:rsidRPr="00924B9B">
        <w:rPr>
          <w:sz w:val="30"/>
          <w:szCs w:val="30"/>
        </w:rPr>
        <w:t>.</w:t>
      </w:r>
      <w:r w:rsidR="00FC5D68" w:rsidRPr="00924B9B">
        <w:rPr>
          <w:sz w:val="30"/>
          <w:szCs w:val="30"/>
        </w:rPr>
        <w:t xml:space="preserve"> Усилить </w:t>
      </w:r>
      <w:proofErr w:type="gramStart"/>
      <w:r w:rsidR="00FC5D68" w:rsidRPr="00924B9B">
        <w:rPr>
          <w:sz w:val="30"/>
          <w:szCs w:val="30"/>
        </w:rPr>
        <w:t>контроль за</w:t>
      </w:r>
      <w:proofErr w:type="gramEnd"/>
      <w:r w:rsidR="00FC5D68" w:rsidRPr="00924B9B">
        <w:rPr>
          <w:sz w:val="30"/>
          <w:szCs w:val="30"/>
        </w:rPr>
        <w:t xml:space="preserve"> безопасным производством работ </w:t>
      </w:r>
      <w:r w:rsidR="00661E4B" w:rsidRPr="00924B9B">
        <w:rPr>
          <w:sz w:val="30"/>
          <w:szCs w:val="30"/>
        </w:rPr>
        <w:br/>
      </w:r>
      <w:r w:rsidR="00FC5D68" w:rsidRPr="00924B9B">
        <w:rPr>
          <w:sz w:val="30"/>
          <w:szCs w:val="30"/>
        </w:rPr>
        <w:t xml:space="preserve">и провести внеочередной тематический День охраны труда, где рассмотреть причины несчастного случая (срок - до </w:t>
      </w:r>
      <w:r w:rsidR="00661E4B" w:rsidRPr="00924B9B">
        <w:rPr>
          <w:sz w:val="30"/>
          <w:szCs w:val="30"/>
        </w:rPr>
        <w:t>31</w:t>
      </w:r>
      <w:r w:rsidR="00FC5D68" w:rsidRPr="00924B9B">
        <w:rPr>
          <w:sz w:val="30"/>
          <w:szCs w:val="30"/>
        </w:rPr>
        <w:t>.</w:t>
      </w:r>
      <w:r w:rsidR="00661E4B" w:rsidRPr="00924B9B">
        <w:rPr>
          <w:sz w:val="30"/>
          <w:szCs w:val="30"/>
        </w:rPr>
        <w:t>10</w:t>
      </w:r>
      <w:r w:rsidR="00FC5D68" w:rsidRPr="00924B9B">
        <w:rPr>
          <w:sz w:val="30"/>
          <w:szCs w:val="30"/>
        </w:rPr>
        <w:t>.2019). Копию протокола представить в управление экономики (кабинет 105).</w:t>
      </w:r>
    </w:p>
    <w:p w:rsidR="006852E8" w:rsidRPr="00924B9B" w:rsidRDefault="006852E8" w:rsidP="00924B9B">
      <w:pPr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2.2</w:t>
      </w:r>
      <w:r w:rsidR="004525E7" w:rsidRPr="00924B9B">
        <w:rPr>
          <w:sz w:val="30"/>
          <w:szCs w:val="30"/>
        </w:rPr>
        <w:t>.</w:t>
      </w:r>
      <w:r w:rsidRPr="00924B9B">
        <w:rPr>
          <w:sz w:val="30"/>
          <w:szCs w:val="30"/>
        </w:rPr>
        <w:t xml:space="preserve"> Руководителям: </w:t>
      </w:r>
      <w:r w:rsidR="00661E4B" w:rsidRPr="00924B9B">
        <w:rPr>
          <w:sz w:val="30"/>
          <w:szCs w:val="30"/>
        </w:rPr>
        <w:t>УП</w:t>
      </w:r>
      <w:r w:rsidR="005E0399">
        <w:rPr>
          <w:sz w:val="30"/>
          <w:szCs w:val="30"/>
        </w:rPr>
        <w:t xml:space="preserve"> «</w:t>
      </w:r>
      <w:proofErr w:type="spellStart"/>
      <w:r w:rsidR="005E0399">
        <w:rPr>
          <w:sz w:val="30"/>
          <w:szCs w:val="30"/>
        </w:rPr>
        <w:t>Дорстройсервис</w:t>
      </w:r>
      <w:proofErr w:type="spellEnd"/>
      <w:r w:rsidR="005E0399">
        <w:rPr>
          <w:sz w:val="30"/>
          <w:szCs w:val="30"/>
        </w:rPr>
        <w:t>», ООО «</w:t>
      </w:r>
      <w:proofErr w:type="spellStart"/>
      <w:r w:rsidR="005E0399">
        <w:rPr>
          <w:sz w:val="30"/>
          <w:szCs w:val="30"/>
        </w:rPr>
        <w:t>Валиос</w:t>
      </w:r>
      <w:proofErr w:type="spellEnd"/>
      <w:r w:rsidR="005E0399">
        <w:rPr>
          <w:sz w:val="30"/>
          <w:szCs w:val="30"/>
        </w:rPr>
        <w:t>»</w:t>
      </w:r>
      <w:r w:rsidRPr="00924B9B">
        <w:rPr>
          <w:sz w:val="30"/>
          <w:szCs w:val="30"/>
        </w:rPr>
        <w:t>:</w:t>
      </w:r>
    </w:p>
    <w:p w:rsidR="00FC5D68" w:rsidRPr="00924B9B" w:rsidRDefault="006852E8" w:rsidP="00924B9B">
      <w:pPr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2</w:t>
      </w:r>
      <w:r w:rsidR="004A4EAD" w:rsidRPr="00924B9B">
        <w:rPr>
          <w:sz w:val="30"/>
          <w:szCs w:val="30"/>
        </w:rPr>
        <w:t>.</w:t>
      </w:r>
      <w:r w:rsidRPr="00924B9B">
        <w:rPr>
          <w:sz w:val="30"/>
          <w:szCs w:val="30"/>
        </w:rPr>
        <w:t>2</w:t>
      </w:r>
      <w:r w:rsidR="004A4EAD" w:rsidRPr="00924B9B">
        <w:rPr>
          <w:sz w:val="30"/>
          <w:szCs w:val="30"/>
        </w:rPr>
        <w:t>.</w:t>
      </w:r>
      <w:r w:rsidRPr="00924B9B">
        <w:rPr>
          <w:sz w:val="30"/>
          <w:szCs w:val="30"/>
        </w:rPr>
        <w:t>1</w:t>
      </w:r>
      <w:r w:rsidR="004525E7" w:rsidRPr="00924B9B">
        <w:rPr>
          <w:sz w:val="30"/>
          <w:szCs w:val="30"/>
        </w:rPr>
        <w:t>.</w:t>
      </w:r>
      <w:r w:rsidR="004A4EAD" w:rsidRPr="00924B9B">
        <w:rPr>
          <w:sz w:val="30"/>
          <w:szCs w:val="30"/>
        </w:rPr>
        <w:t xml:space="preserve"> Результаты расследования несчастного случая представить </w:t>
      </w:r>
      <w:r w:rsidR="00661E4B" w:rsidRPr="00924B9B">
        <w:rPr>
          <w:sz w:val="30"/>
          <w:szCs w:val="30"/>
        </w:rPr>
        <w:br/>
      </w:r>
      <w:r w:rsidR="004A4EAD" w:rsidRPr="00924B9B">
        <w:rPr>
          <w:sz w:val="30"/>
          <w:szCs w:val="30"/>
        </w:rPr>
        <w:t xml:space="preserve">в управление экономики администрации Советского района </w:t>
      </w:r>
      <w:proofErr w:type="gramStart"/>
      <w:r w:rsidR="004A4EAD" w:rsidRPr="00924B9B">
        <w:rPr>
          <w:sz w:val="30"/>
          <w:szCs w:val="30"/>
        </w:rPr>
        <w:t>г</w:t>
      </w:r>
      <w:proofErr w:type="gramEnd"/>
      <w:r w:rsidR="004A4EAD" w:rsidRPr="00924B9B">
        <w:rPr>
          <w:sz w:val="30"/>
          <w:szCs w:val="30"/>
        </w:rPr>
        <w:t>. Минска.</w:t>
      </w:r>
    </w:p>
    <w:p w:rsidR="00A306E5" w:rsidRDefault="004525E7" w:rsidP="00924B9B">
      <w:pPr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 xml:space="preserve">2.2.2. В случае установления по результатам расследования виновных ответственных лиц организаций, привлечь к </w:t>
      </w:r>
      <w:r w:rsidR="00B71644" w:rsidRPr="00924B9B">
        <w:rPr>
          <w:sz w:val="30"/>
          <w:szCs w:val="30"/>
        </w:rPr>
        <w:t xml:space="preserve">ответственности виновных и предоставить в управление экономики копию приказа </w:t>
      </w:r>
      <w:r w:rsidR="00661E4B" w:rsidRPr="00924B9B">
        <w:rPr>
          <w:sz w:val="30"/>
          <w:szCs w:val="30"/>
        </w:rPr>
        <w:br/>
      </w:r>
      <w:r w:rsidR="00B71644" w:rsidRPr="00924B9B">
        <w:rPr>
          <w:sz w:val="30"/>
          <w:szCs w:val="30"/>
        </w:rPr>
        <w:t xml:space="preserve">о привлечении к ответственности. </w:t>
      </w:r>
    </w:p>
    <w:p w:rsidR="001561BA" w:rsidRPr="00924B9B" w:rsidRDefault="001561BA" w:rsidP="001561B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2.2.3</w:t>
      </w:r>
      <w:r w:rsidRPr="00924B9B">
        <w:rPr>
          <w:sz w:val="30"/>
          <w:szCs w:val="30"/>
        </w:rPr>
        <w:t xml:space="preserve">. обеспечить прохождение руководителем, главным инженером и ответственными должностными лицами внеочередной проверки </w:t>
      </w:r>
      <w:r w:rsidR="00C6037A">
        <w:rPr>
          <w:sz w:val="30"/>
          <w:szCs w:val="30"/>
        </w:rPr>
        <w:t>знаний по вопросам охраны труда.</w:t>
      </w:r>
    </w:p>
    <w:p w:rsidR="00070B6D" w:rsidRPr="00924B9B" w:rsidRDefault="00661E4B" w:rsidP="00924B9B">
      <w:pPr>
        <w:ind w:firstLine="709"/>
        <w:jc w:val="both"/>
        <w:rPr>
          <w:b/>
          <w:sz w:val="30"/>
          <w:szCs w:val="30"/>
          <w:lang w:val="be-BY"/>
        </w:rPr>
      </w:pPr>
      <w:r w:rsidRPr="00924B9B">
        <w:rPr>
          <w:b/>
          <w:sz w:val="30"/>
          <w:szCs w:val="30"/>
          <w:lang w:val="be-BY"/>
        </w:rPr>
        <w:t xml:space="preserve">3. </w:t>
      </w:r>
      <w:r w:rsidR="00070B6D" w:rsidRPr="00924B9B">
        <w:rPr>
          <w:b/>
          <w:sz w:val="30"/>
          <w:szCs w:val="30"/>
          <w:lang w:val="be-BY"/>
        </w:rPr>
        <w:t xml:space="preserve">По </w:t>
      </w:r>
      <w:r w:rsidR="00F214D6" w:rsidRPr="00924B9B">
        <w:rPr>
          <w:b/>
          <w:sz w:val="30"/>
          <w:szCs w:val="30"/>
          <w:lang w:val="be-BY"/>
        </w:rPr>
        <w:t>третьему</w:t>
      </w:r>
      <w:r w:rsidR="00070B6D" w:rsidRPr="00924B9B">
        <w:rPr>
          <w:b/>
          <w:sz w:val="30"/>
          <w:szCs w:val="30"/>
          <w:lang w:val="be-BY"/>
        </w:rPr>
        <w:t xml:space="preserve"> вопросу СЛУШАЛИ:</w:t>
      </w:r>
    </w:p>
    <w:p w:rsidR="00886023" w:rsidRPr="00924B9B" w:rsidRDefault="00E77085" w:rsidP="00924B9B">
      <w:pPr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  <w:lang w:val="be-BY"/>
        </w:rPr>
        <w:t xml:space="preserve">Юрковец В.В - </w:t>
      </w:r>
      <w:r w:rsidR="00481CC4" w:rsidRPr="00924B9B">
        <w:rPr>
          <w:sz w:val="30"/>
          <w:szCs w:val="30"/>
          <w:lang w:val="be-BY"/>
        </w:rPr>
        <w:t>г</w:t>
      </w:r>
      <w:r w:rsidR="00070B6D" w:rsidRPr="00924B9B">
        <w:rPr>
          <w:sz w:val="30"/>
          <w:szCs w:val="30"/>
          <w:lang w:val="be-BY"/>
        </w:rPr>
        <w:t xml:space="preserve">лавного </w:t>
      </w:r>
      <w:r w:rsidR="00661E4B" w:rsidRPr="00924B9B">
        <w:rPr>
          <w:sz w:val="30"/>
          <w:szCs w:val="30"/>
          <w:lang w:val="be-BY"/>
        </w:rPr>
        <w:t xml:space="preserve">специалиста управления экономики администрации Советского района г. Минска </w:t>
      </w:r>
      <w:r w:rsidR="00661E4B" w:rsidRPr="00924B9B">
        <w:rPr>
          <w:sz w:val="30"/>
          <w:szCs w:val="30"/>
        </w:rPr>
        <w:t>«О результатах работы мобильной группы по охране труда при а</w:t>
      </w:r>
      <w:r w:rsidR="00665BCE" w:rsidRPr="00924B9B">
        <w:rPr>
          <w:sz w:val="30"/>
          <w:szCs w:val="30"/>
        </w:rPr>
        <w:t xml:space="preserve">дминистрации Советского района </w:t>
      </w:r>
      <w:r w:rsidR="00661E4B" w:rsidRPr="00924B9B">
        <w:rPr>
          <w:sz w:val="30"/>
          <w:szCs w:val="30"/>
        </w:rPr>
        <w:t>г. Минска за текущий период 2019».</w:t>
      </w:r>
    </w:p>
    <w:p w:rsidR="00481CC4" w:rsidRPr="00924B9B" w:rsidRDefault="00481CC4" w:rsidP="00924B9B">
      <w:pPr>
        <w:ind w:firstLine="709"/>
        <w:jc w:val="both"/>
        <w:rPr>
          <w:b/>
          <w:i/>
          <w:sz w:val="30"/>
          <w:szCs w:val="30"/>
        </w:rPr>
      </w:pPr>
      <w:r w:rsidRPr="00924B9B">
        <w:rPr>
          <w:sz w:val="30"/>
          <w:szCs w:val="30"/>
        </w:rPr>
        <w:t xml:space="preserve">В рамках выходов рабочей мобильной группы по вопросам охраны труда при администрации Советского района </w:t>
      </w:r>
      <w:proofErr w:type="gramStart"/>
      <w:r w:rsidRPr="00924B9B">
        <w:rPr>
          <w:sz w:val="30"/>
          <w:szCs w:val="30"/>
        </w:rPr>
        <w:t>г</w:t>
      </w:r>
      <w:proofErr w:type="gramEnd"/>
      <w:r w:rsidRPr="00924B9B">
        <w:rPr>
          <w:sz w:val="30"/>
          <w:szCs w:val="30"/>
        </w:rPr>
        <w:t>. Минска проводится совместная работа по недопущению и предотвращению нарушений законодательства в области охраны труда в организациях и на строительных объектах. За январь-</w:t>
      </w:r>
      <w:r w:rsidR="00F924DB" w:rsidRPr="00924B9B">
        <w:rPr>
          <w:sz w:val="30"/>
          <w:szCs w:val="30"/>
        </w:rPr>
        <w:t xml:space="preserve">сентябрь </w:t>
      </w:r>
      <w:r w:rsidRPr="00924B9B">
        <w:rPr>
          <w:sz w:val="30"/>
          <w:szCs w:val="30"/>
        </w:rPr>
        <w:t xml:space="preserve">2019 года было проведено </w:t>
      </w:r>
      <w:r w:rsidR="00F924DB" w:rsidRPr="00924B9B">
        <w:rPr>
          <w:sz w:val="30"/>
          <w:szCs w:val="30"/>
        </w:rPr>
        <w:t xml:space="preserve">77 </w:t>
      </w:r>
      <w:r w:rsidRPr="00924B9B">
        <w:rPr>
          <w:sz w:val="30"/>
          <w:szCs w:val="30"/>
        </w:rPr>
        <w:t xml:space="preserve">обследований, в том числе </w:t>
      </w:r>
      <w:r w:rsidR="00F924DB" w:rsidRPr="00924B9B">
        <w:rPr>
          <w:sz w:val="30"/>
          <w:szCs w:val="30"/>
        </w:rPr>
        <w:t>40</w:t>
      </w:r>
      <w:r w:rsidRPr="00924B9B">
        <w:rPr>
          <w:sz w:val="30"/>
          <w:szCs w:val="30"/>
        </w:rPr>
        <w:t xml:space="preserve"> – строительные организации</w:t>
      </w:r>
      <w:r w:rsidR="00F924DB" w:rsidRPr="00924B9B">
        <w:rPr>
          <w:sz w:val="30"/>
          <w:szCs w:val="30"/>
        </w:rPr>
        <w:t>, 33 – производственные и иные организации</w:t>
      </w:r>
      <w:r w:rsidRPr="00924B9B">
        <w:rPr>
          <w:sz w:val="30"/>
          <w:szCs w:val="30"/>
        </w:rPr>
        <w:t xml:space="preserve">. Выявлено </w:t>
      </w:r>
      <w:r w:rsidR="00761C4B" w:rsidRPr="00924B9B">
        <w:rPr>
          <w:sz w:val="30"/>
          <w:szCs w:val="30"/>
        </w:rPr>
        <w:t>1028</w:t>
      </w:r>
      <w:r w:rsidRPr="00924B9B">
        <w:rPr>
          <w:sz w:val="30"/>
          <w:szCs w:val="30"/>
        </w:rPr>
        <w:t xml:space="preserve"> нарушений законодательства об охране труда. </w:t>
      </w:r>
    </w:p>
    <w:p w:rsidR="00481CC4" w:rsidRPr="00924B9B" w:rsidRDefault="00481CC4" w:rsidP="00924B9B">
      <w:pPr>
        <w:pStyle w:val="a3"/>
        <w:tabs>
          <w:tab w:val="left" w:pos="720"/>
          <w:tab w:val="left" w:pos="7020"/>
        </w:tabs>
        <w:ind w:firstLine="709"/>
        <w:rPr>
          <w:b w:val="0"/>
          <w:i/>
          <w:sz w:val="30"/>
          <w:szCs w:val="30"/>
        </w:rPr>
      </w:pPr>
      <w:r w:rsidRPr="00924B9B">
        <w:rPr>
          <w:b w:val="0"/>
          <w:sz w:val="30"/>
          <w:szCs w:val="30"/>
        </w:rPr>
        <w:lastRenderedPageBreak/>
        <w:t xml:space="preserve">В целях осуществления </w:t>
      </w:r>
      <w:proofErr w:type="gramStart"/>
      <w:r w:rsidRPr="00924B9B">
        <w:rPr>
          <w:b w:val="0"/>
          <w:sz w:val="30"/>
          <w:szCs w:val="30"/>
        </w:rPr>
        <w:t>контроля за</w:t>
      </w:r>
      <w:proofErr w:type="gramEnd"/>
      <w:r w:rsidRPr="00924B9B">
        <w:rPr>
          <w:b w:val="0"/>
          <w:sz w:val="30"/>
          <w:szCs w:val="30"/>
        </w:rPr>
        <w:t xml:space="preserve"> результатами рассмотрения выданных рекомендаций проведены повторные выходы (</w:t>
      </w:r>
      <w:r w:rsidR="00F924DB" w:rsidRPr="00924B9B">
        <w:rPr>
          <w:b w:val="0"/>
          <w:sz w:val="30"/>
          <w:szCs w:val="30"/>
        </w:rPr>
        <w:t>8 объектов</w:t>
      </w:r>
      <w:r w:rsidRPr="00924B9B">
        <w:rPr>
          <w:b w:val="0"/>
          <w:sz w:val="30"/>
          <w:szCs w:val="30"/>
        </w:rPr>
        <w:t xml:space="preserve">), проверено устранение выявленных нарушений. </w:t>
      </w:r>
      <w:r w:rsidRPr="00924B9B">
        <w:rPr>
          <w:b w:val="0"/>
          <w:i/>
          <w:sz w:val="30"/>
          <w:szCs w:val="30"/>
        </w:rPr>
        <w:t xml:space="preserve"> </w:t>
      </w:r>
    </w:p>
    <w:p w:rsidR="00F924DB" w:rsidRPr="00924B9B" w:rsidRDefault="00481CC4" w:rsidP="00924B9B">
      <w:pPr>
        <w:pStyle w:val="point"/>
        <w:ind w:firstLine="709"/>
        <w:rPr>
          <w:b/>
          <w:sz w:val="30"/>
          <w:szCs w:val="30"/>
        </w:rPr>
      </w:pPr>
      <w:proofErr w:type="gramStart"/>
      <w:r w:rsidRPr="00924B9B">
        <w:rPr>
          <w:sz w:val="30"/>
          <w:szCs w:val="30"/>
        </w:rPr>
        <w:t>Основными нарушениями требований безопасности труда при организации рабочих мест являются:</w:t>
      </w:r>
      <w:r w:rsidRPr="00924B9B">
        <w:rPr>
          <w:b/>
          <w:sz w:val="30"/>
          <w:szCs w:val="30"/>
        </w:rPr>
        <w:t xml:space="preserve"> </w:t>
      </w:r>
      <w:r w:rsidR="00F924DB" w:rsidRPr="00924B9B">
        <w:rPr>
          <w:sz w:val="30"/>
          <w:szCs w:val="30"/>
        </w:rPr>
        <w:t>выполнение работ без применения работниками необходимых средств индивидуальной защиты; при выполнении работ с применением электроинструмента во время перерыва в работе инструмент остается присоединенным к электросети;  химические вещества не хранятся в соответствующей для данного вещества исправной таре; о</w:t>
      </w:r>
      <w:r w:rsidR="00F924DB" w:rsidRPr="00924B9B">
        <w:rPr>
          <w:bCs/>
          <w:sz w:val="30"/>
          <w:szCs w:val="30"/>
        </w:rPr>
        <w:t>тсутствует либо полностью не укомплектована аптечка первой медицинской помощи;</w:t>
      </w:r>
      <w:proofErr w:type="gramEnd"/>
      <w:r w:rsidR="00F924DB" w:rsidRPr="00924B9B">
        <w:rPr>
          <w:bCs/>
          <w:sz w:val="30"/>
          <w:szCs w:val="30"/>
        </w:rPr>
        <w:t xml:space="preserve"> </w:t>
      </w:r>
      <w:r w:rsidR="00F924DB" w:rsidRPr="00924B9B">
        <w:rPr>
          <w:sz w:val="30"/>
          <w:szCs w:val="30"/>
        </w:rPr>
        <w:t>не обеспечено безопасное хранение баллонов с газами; загромождение проходов.</w:t>
      </w:r>
    </w:p>
    <w:p w:rsidR="00AB30F3" w:rsidRPr="00924B9B" w:rsidRDefault="00AB30F3" w:rsidP="00924B9B">
      <w:pPr>
        <w:ind w:firstLine="709"/>
        <w:jc w:val="both"/>
        <w:rPr>
          <w:sz w:val="30"/>
          <w:szCs w:val="30"/>
        </w:rPr>
      </w:pPr>
      <w:r w:rsidRPr="00924B9B">
        <w:rPr>
          <w:b/>
          <w:sz w:val="30"/>
          <w:szCs w:val="30"/>
        </w:rPr>
        <w:t>РЕШИЛИ</w:t>
      </w:r>
      <w:r w:rsidRPr="00924B9B">
        <w:rPr>
          <w:sz w:val="30"/>
          <w:szCs w:val="30"/>
        </w:rPr>
        <w:t>:</w:t>
      </w:r>
    </w:p>
    <w:p w:rsidR="00AB30F3" w:rsidRPr="00924B9B" w:rsidRDefault="00AB30F3" w:rsidP="00924B9B">
      <w:pPr>
        <w:jc w:val="both"/>
        <w:rPr>
          <w:sz w:val="30"/>
          <w:szCs w:val="30"/>
        </w:rPr>
      </w:pPr>
      <w:r w:rsidRPr="00924B9B">
        <w:rPr>
          <w:sz w:val="30"/>
          <w:szCs w:val="30"/>
        </w:rPr>
        <w:tab/>
      </w:r>
      <w:r w:rsidR="00481CC4" w:rsidRPr="00924B9B">
        <w:rPr>
          <w:sz w:val="30"/>
          <w:szCs w:val="30"/>
        </w:rPr>
        <w:t>3</w:t>
      </w:r>
      <w:r w:rsidR="006F1AEB" w:rsidRPr="00924B9B">
        <w:rPr>
          <w:sz w:val="30"/>
          <w:szCs w:val="30"/>
        </w:rPr>
        <w:t>.</w:t>
      </w:r>
      <w:r w:rsidRPr="00924B9B">
        <w:rPr>
          <w:sz w:val="30"/>
          <w:szCs w:val="30"/>
        </w:rPr>
        <w:t xml:space="preserve">1.Принять к сведению информацию </w:t>
      </w:r>
      <w:r w:rsidR="00481CC4" w:rsidRPr="00924B9B">
        <w:rPr>
          <w:sz w:val="30"/>
          <w:szCs w:val="30"/>
        </w:rPr>
        <w:t>Юрковец В.В.</w:t>
      </w:r>
    </w:p>
    <w:p w:rsidR="00F771AE" w:rsidRPr="00924B9B" w:rsidRDefault="00481CC4" w:rsidP="00924B9B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3</w:t>
      </w:r>
      <w:r w:rsidR="006F1AEB" w:rsidRPr="00924B9B">
        <w:rPr>
          <w:sz w:val="30"/>
          <w:szCs w:val="30"/>
        </w:rPr>
        <w:t>.</w:t>
      </w:r>
      <w:r w:rsidR="00F771AE" w:rsidRPr="00924B9B">
        <w:rPr>
          <w:sz w:val="30"/>
          <w:szCs w:val="30"/>
        </w:rPr>
        <w:t xml:space="preserve">2. Членам мобильной группы при администрации Советского района </w:t>
      </w:r>
      <w:proofErr w:type="gramStart"/>
      <w:r w:rsidR="00F771AE" w:rsidRPr="00924B9B">
        <w:rPr>
          <w:sz w:val="30"/>
          <w:szCs w:val="30"/>
        </w:rPr>
        <w:t>г</w:t>
      </w:r>
      <w:proofErr w:type="gramEnd"/>
      <w:r w:rsidR="00F771AE" w:rsidRPr="00924B9B">
        <w:rPr>
          <w:sz w:val="30"/>
          <w:szCs w:val="30"/>
        </w:rPr>
        <w:t xml:space="preserve">. Минска с целью оперативного выявления и устранения нарушений законодательства в области охраны труда </w:t>
      </w:r>
      <w:r w:rsidR="00A306E5" w:rsidRPr="00924B9B">
        <w:rPr>
          <w:sz w:val="30"/>
          <w:szCs w:val="30"/>
        </w:rPr>
        <w:t>регулярно</w:t>
      </w:r>
      <w:r w:rsidR="00F771AE" w:rsidRPr="00924B9B">
        <w:rPr>
          <w:sz w:val="30"/>
          <w:szCs w:val="30"/>
        </w:rPr>
        <w:t xml:space="preserve"> проводить выходы, в том числе повторные, на предприятия района.</w:t>
      </w:r>
    </w:p>
    <w:p w:rsidR="006061B4" w:rsidRPr="00924B9B" w:rsidRDefault="00481CC4" w:rsidP="00924B9B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3</w:t>
      </w:r>
      <w:r w:rsidR="004D70BC" w:rsidRPr="00924B9B">
        <w:rPr>
          <w:sz w:val="30"/>
          <w:szCs w:val="30"/>
        </w:rPr>
        <w:t>.</w:t>
      </w:r>
      <w:r w:rsidR="006061B4" w:rsidRPr="00924B9B">
        <w:rPr>
          <w:sz w:val="30"/>
          <w:szCs w:val="30"/>
        </w:rPr>
        <w:t>3. Включить в план посещения мобильной группой по вопросам охраны труда на 2019 год, объекты организаций на которых произошли несчастные случаи.</w:t>
      </w:r>
    </w:p>
    <w:p w:rsidR="003B674C" w:rsidRPr="00924B9B" w:rsidRDefault="00481CC4" w:rsidP="00924B9B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3</w:t>
      </w:r>
      <w:r w:rsidR="006852E8" w:rsidRPr="00924B9B">
        <w:rPr>
          <w:sz w:val="30"/>
          <w:szCs w:val="30"/>
        </w:rPr>
        <w:t xml:space="preserve">.4. </w:t>
      </w:r>
      <w:r w:rsidRPr="00924B9B">
        <w:rPr>
          <w:sz w:val="30"/>
          <w:szCs w:val="30"/>
        </w:rPr>
        <w:t>Юрковец В.В.</w:t>
      </w:r>
      <w:r w:rsidR="00140522" w:rsidRPr="00924B9B">
        <w:rPr>
          <w:sz w:val="30"/>
          <w:szCs w:val="30"/>
        </w:rPr>
        <w:t xml:space="preserve"> усилить </w:t>
      </w:r>
      <w:proofErr w:type="gramStart"/>
      <w:r w:rsidR="00140522" w:rsidRPr="00924B9B">
        <w:rPr>
          <w:sz w:val="30"/>
          <w:szCs w:val="30"/>
        </w:rPr>
        <w:t>контроль за</w:t>
      </w:r>
      <w:proofErr w:type="gramEnd"/>
      <w:r w:rsidR="00140522" w:rsidRPr="00924B9B">
        <w:rPr>
          <w:sz w:val="30"/>
          <w:szCs w:val="30"/>
        </w:rPr>
        <w:t xml:space="preserve"> выполнением рекомендаций мобильной группы по охране труда.</w:t>
      </w:r>
    </w:p>
    <w:p w:rsidR="00A63573" w:rsidRPr="00924B9B" w:rsidRDefault="00E77085" w:rsidP="00924B9B">
      <w:pPr>
        <w:ind w:firstLine="709"/>
        <w:jc w:val="both"/>
        <w:rPr>
          <w:sz w:val="30"/>
          <w:szCs w:val="30"/>
          <w:lang w:val="be-BY"/>
        </w:rPr>
      </w:pPr>
      <w:r w:rsidRPr="00924B9B">
        <w:rPr>
          <w:b/>
          <w:sz w:val="30"/>
          <w:szCs w:val="30"/>
        </w:rPr>
        <w:t xml:space="preserve">4. </w:t>
      </w:r>
      <w:r w:rsidR="00A63573" w:rsidRPr="00924B9B">
        <w:rPr>
          <w:b/>
          <w:sz w:val="30"/>
          <w:szCs w:val="30"/>
          <w:lang w:val="be-BY"/>
        </w:rPr>
        <w:t xml:space="preserve">По </w:t>
      </w:r>
      <w:r w:rsidRPr="00924B9B">
        <w:rPr>
          <w:b/>
          <w:sz w:val="30"/>
          <w:szCs w:val="30"/>
          <w:lang w:val="be-BY"/>
        </w:rPr>
        <w:t>четвертому</w:t>
      </w:r>
      <w:r w:rsidR="00A63573" w:rsidRPr="00924B9B">
        <w:rPr>
          <w:b/>
          <w:sz w:val="30"/>
          <w:szCs w:val="30"/>
          <w:lang w:val="be-BY"/>
        </w:rPr>
        <w:t xml:space="preserve"> вопросу</w:t>
      </w:r>
      <w:r w:rsidR="00A63573" w:rsidRPr="00924B9B">
        <w:rPr>
          <w:sz w:val="30"/>
          <w:szCs w:val="30"/>
          <w:lang w:val="be-BY"/>
        </w:rPr>
        <w:t xml:space="preserve"> </w:t>
      </w:r>
      <w:r w:rsidR="00A63573" w:rsidRPr="00924B9B">
        <w:rPr>
          <w:b/>
          <w:sz w:val="30"/>
          <w:szCs w:val="30"/>
          <w:lang w:val="be-BY"/>
        </w:rPr>
        <w:t>СЛУШАЛИ</w:t>
      </w:r>
      <w:r w:rsidR="00A63573" w:rsidRPr="00924B9B">
        <w:rPr>
          <w:sz w:val="30"/>
          <w:szCs w:val="30"/>
          <w:lang w:val="be-BY"/>
        </w:rPr>
        <w:t>:</w:t>
      </w:r>
    </w:p>
    <w:p w:rsidR="00140522" w:rsidRPr="00924B9B" w:rsidRDefault="00E77085" w:rsidP="00924B9B">
      <w:pPr>
        <w:pStyle w:val="40"/>
        <w:shd w:val="clear" w:color="auto" w:fill="auto"/>
        <w:spacing w:after="0" w:line="240" w:lineRule="auto"/>
        <w:ind w:firstLine="743"/>
        <w:jc w:val="both"/>
        <w:rPr>
          <w:i w:val="0"/>
        </w:rPr>
      </w:pPr>
      <w:r w:rsidRPr="00924B9B">
        <w:rPr>
          <w:i w:val="0"/>
        </w:rPr>
        <w:t xml:space="preserve">Величко А.Ю. - председателя комиссии «О рассмотрении решения </w:t>
      </w:r>
      <w:proofErr w:type="spellStart"/>
      <w:r w:rsidRPr="00924B9B">
        <w:rPr>
          <w:i w:val="0"/>
        </w:rPr>
        <w:t>Мингорисполкома</w:t>
      </w:r>
      <w:proofErr w:type="spellEnd"/>
      <w:r w:rsidRPr="00924B9B">
        <w:rPr>
          <w:i w:val="0"/>
        </w:rPr>
        <w:t xml:space="preserve"> от 30.08.2019 №2723 «О состоянии работы по охране труда и принимаемых мерах по профилактике производственного травматизма в организациях г. Минска», в том числе комплекса дополнительных мер по снижению уровня производственного травматизма и обеспечению безопасности производства в организациях». </w:t>
      </w:r>
    </w:p>
    <w:p w:rsidR="00490172" w:rsidRPr="00924B9B" w:rsidRDefault="00490172" w:rsidP="00924B9B">
      <w:pPr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В соответствии с данным решением</w:t>
      </w:r>
      <w:r w:rsidR="00665BCE" w:rsidRPr="00924B9B">
        <w:rPr>
          <w:sz w:val="30"/>
          <w:szCs w:val="30"/>
        </w:rPr>
        <w:t xml:space="preserve"> </w:t>
      </w:r>
      <w:r w:rsidRPr="00924B9B">
        <w:rPr>
          <w:sz w:val="30"/>
          <w:szCs w:val="30"/>
        </w:rPr>
        <w:t>администрацией Советского района проведена следующая работа:</w:t>
      </w:r>
    </w:p>
    <w:p w:rsidR="0058511A" w:rsidRPr="00924B9B" w:rsidRDefault="001561BA" w:rsidP="00924B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490172" w:rsidRPr="00924B9B">
        <w:rPr>
          <w:sz w:val="30"/>
          <w:szCs w:val="30"/>
        </w:rPr>
        <w:t>принят к исполнению и направлен в организации</w:t>
      </w:r>
      <w:r w:rsidR="0058511A" w:rsidRPr="00924B9B">
        <w:rPr>
          <w:sz w:val="30"/>
          <w:szCs w:val="30"/>
        </w:rPr>
        <w:t>,</w:t>
      </w:r>
      <w:r w:rsidR="00490172" w:rsidRPr="00924B9B">
        <w:rPr>
          <w:sz w:val="30"/>
          <w:szCs w:val="30"/>
        </w:rPr>
        <w:t xml:space="preserve"> располагающиеся на территории района комплекс дополнительных мер по снижению уровня производственного травматизма</w:t>
      </w:r>
      <w:r w:rsidR="0058511A" w:rsidRPr="00924B9B">
        <w:rPr>
          <w:sz w:val="30"/>
          <w:szCs w:val="30"/>
        </w:rPr>
        <w:t xml:space="preserve"> и обеспечению безопасности </w:t>
      </w:r>
      <w:r w:rsidR="00490172" w:rsidRPr="00924B9B">
        <w:rPr>
          <w:sz w:val="30"/>
          <w:szCs w:val="30"/>
        </w:rPr>
        <w:t xml:space="preserve">производства в организациях </w:t>
      </w:r>
      <w:proofErr w:type="gramStart"/>
      <w:r w:rsidR="00490172" w:rsidRPr="00924B9B">
        <w:rPr>
          <w:sz w:val="30"/>
          <w:szCs w:val="30"/>
        </w:rPr>
        <w:t>г</w:t>
      </w:r>
      <w:proofErr w:type="gramEnd"/>
      <w:r w:rsidR="00490172" w:rsidRPr="00924B9B">
        <w:rPr>
          <w:sz w:val="30"/>
          <w:szCs w:val="30"/>
        </w:rPr>
        <w:t xml:space="preserve">. Минска. </w:t>
      </w:r>
    </w:p>
    <w:p w:rsidR="005E0399" w:rsidRDefault="001561BA" w:rsidP="005E03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 базе ОАО «</w:t>
      </w:r>
      <w:proofErr w:type="spellStart"/>
      <w:r>
        <w:rPr>
          <w:sz w:val="30"/>
          <w:szCs w:val="30"/>
        </w:rPr>
        <w:t>Амкодор-Белвар</w:t>
      </w:r>
      <w:proofErr w:type="spellEnd"/>
      <w:r>
        <w:rPr>
          <w:sz w:val="30"/>
          <w:szCs w:val="30"/>
        </w:rPr>
        <w:t>» проведено выездное заседание</w:t>
      </w:r>
      <w:r w:rsidR="00490172" w:rsidRPr="00924B9B">
        <w:rPr>
          <w:sz w:val="30"/>
          <w:szCs w:val="30"/>
        </w:rPr>
        <w:t xml:space="preserve"> комиссии по профилактике производственного травматизма и профессиональной заболеваемости</w:t>
      </w:r>
      <w:r w:rsidR="005E0399">
        <w:rPr>
          <w:sz w:val="30"/>
          <w:szCs w:val="30"/>
        </w:rPr>
        <w:t>.</w:t>
      </w:r>
    </w:p>
    <w:p w:rsidR="00396595" w:rsidRPr="00924B9B" w:rsidRDefault="00396595" w:rsidP="005E0399">
      <w:pPr>
        <w:ind w:firstLine="709"/>
        <w:jc w:val="both"/>
        <w:rPr>
          <w:sz w:val="30"/>
          <w:szCs w:val="30"/>
        </w:rPr>
      </w:pPr>
      <w:r w:rsidRPr="00924B9B">
        <w:rPr>
          <w:b/>
          <w:sz w:val="30"/>
          <w:szCs w:val="30"/>
        </w:rPr>
        <w:t>РЕШИЛИ</w:t>
      </w:r>
      <w:r w:rsidRPr="00924B9B">
        <w:rPr>
          <w:sz w:val="30"/>
          <w:szCs w:val="30"/>
        </w:rPr>
        <w:t>:</w:t>
      </w:r>
    </w:p>
    <w:p w:rsidR="00396595" w:rsidRPr="00924B9B" w:rsidRDefault="00E77085" w:rsidP="00924B9B">
      <w:pPr>
        <w:ind w:firstLine="709"/>
        <w:jc w:val="both"/>
        <w:rPr>
          <w:sz w:val="30"/>
          <w:szCs w:val="30"/>
        </w:rPr>
      </w:pPr>
      <w:r w:rsidRPr="00924B9B">
        <w:rPr>
          <w:sz w:val="30"/>
          <w:szCs w:val="30"/>
        </w:rPr>
        <w:lastRenderedPageBreak/>
        <w:t xml:space="preserve">4.1. </w:t>
      </w:r>
      <w:r w:rsidR="00396595" w:rsidRPr="00924B9B">
        <w:rPr>
          <w:sz w:val="30"/>
          <w:szCs w:val="30"/>
        </w:rPr>
        <w:t xml:space="preserve">Принять к сведению информацию заместителя главы администрации Величко А.Ю.  </w:t>
      </w:r>
    </w:p>
    <w:p w:rsidR="0058511A" w:rsidRPr="00924B9B" w:rsidRDefault="001561BA" w:rsidP="00924B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</w:t>
      </w:r>
      <w:r w:rsidR="0058511A" w:rsidRPr="00924B9B">
        <w:rPr>
          <w:sz w:val="30"/>
          <w:szCs w:val="30"/>
        </w:rPr>
        <w:t xml:space="preserve">. </w:t>
      </w:r>
      <w:r w:rsidR="00924B9B" w:rsidRPr="00924B9B">
        <w:rPr>
          <w:sz w:val="30"/>
          <w:szCs w:val="30"/>
        </w:rPr>
        <w:t xml:space="preserve">Руководителям организаций, располагающихся на территории Советского района </w:t>
      </w:r>
      <w:proofErr w:type="gramStart"/>
      <w:r w:rsidR="00924B9B" w:rsidRPr="00924B9B">
        <w:rPr>
          <w:sz w:val="30"/>
          <w:szCs w:val="30"/>
        </w:rPr>
        <w:t>г</w:t>
      </w:r>
      <w:proofErr w:type="gramEnd"/>
      <w:r w:rsidR="00924B9B" w:rsidRPr="00924B9B">
        <w:rPr>
          <w:sz w:val="30"/>
          <w:szCs w:val="30"/>
        </w:rPr>
        <w:t xml:space="preserve">. Минска обеспечить выполнение комплекса дополнительных мер по снижению уровня производственного травматизма и обеспечению безопасности производства в организациях г. Минска, утвержденного решением </w:t>
      </w:r>
      <w:proofErr w:type="spellStart"/>
      <w:r w:rsidR="00924B9B" w:rsidRPr="00924B9B">
        <w:rPr>
          <w:sz w:val="30"/>
          <w:szCs w:val="30"/>
        </w:rPr>
        <w:t>Мингорисполкома</w:t>
      </w:r>
      <w:proofErr w:type="spellEnd"/>
      <w:r w:rsidR="00924B9B" w:rsidRPr="00924B9B">
        <w:rPr>
          <w:sz w:val="30"/>
          <w:szCs w:val="30"/>
        </w:rPr>
        <w:t xml:space="preserve"> №2723 </w:t>
      </w:r>
      <w:r w:rsidR="00924B9B" w:rsidRPr="00924B9B">
        <w:rPr>
          <w:sz w:val="30"/>
          <w:szCs w:val="30"/>
        </w:rPr>
        <w:br/>
        <w:t>от 30.08.2019.</w:t>
      </w:r>
    </w:p>
    <w:p w:rsidR="00140522" w:rsidRPr="00924B9B" w:rsidRDefault="00140522" w:rsidP="00924B9B">
      <w:pPr>
        <w:ind w:firstLine="709"/>
        <w:jc w:val="both"/>
        <w:rPr>
          <w:sz w:val="30"/>
          <w:szCs w:val="30"/>
        </w:rPr>
      </w:pPr>
    </w:p>
    <w:p w:rsidR="00760D28" w:rsidRPr="00924B9B" w:rsidRDefault="00042648" w:rsidP="00924B9B">
      <w:pPr>
        <w:ind w:right="-142"/>
        <w:jc w:val="both"/>
        <w:rPr>
          <w:sz w:val="30"/>
          <w:szCs w:val="30"/>
        </w:rPr>
      </w:pPr>
      <w:r w:rsidRPr="00924B9B">
        <w:rPr>
          <w:sz w:val="30"/>
          <w:szCs w:val="30"/>
        </w:rPr>
        <w:t xml:space="preserve">Протокол вела </w:t>
      </w:r>
      <w:r w:rsidRPr="00924B9B">
        <w:rPr>
          <w:sz w:val="30"/>
          <w:szCs w:val="30"/>
        </w:rPr>
        <w:tab/>
      </w:r>
      <w:r w:rsidR="005E7977" w:rsidRPr="00924B9B">
        <w:rPr>
          <w:sz w:val="30"/>
          <w:szCs w:val="30"/>
        </w:rPr>
        <w:t xml:space="preserve">  </w:t>
      </w:r>
      <w:r w:rsidR="00760D28" w:rsidRPr="00924B9B">
        <w:rPr>
          <w:sz w:val="30"/>
          <w:szCs w:val="30"/>
        </w:rPr>
        <w:tab/>
      </w:r>
      <w:r w:rsidR="00760D28" w:rsidRPr="00924B9B">
        <w:rPr>
          <w:sz w:val="30"/>
          <w:szCs w:val="30"/>
        </w:rPr>
        <w:tab/>
      </w:r>
      <w:r w:rsidR="00760D28" w:rsidRPr="00924B9B">
        <w:rPr>
          <w:sz w:val="30"/>
          <w:szCs w:val="30"/>
        </w:rPr>
        <w:tab/>
      </w:r>
      <w:r w:rsidR="00760D28" w:rsidRPr="00924B9B">
        <w:rPr>
          <w:sz w:val="30"/>
          <w:szCs w:val="30"/>
        </w:rPr>
        <w:tab/>
      </w:r>
      <w:r w:rsidR="003C0A47" w:rsidRPr="00924B9B">
        <w:rPr>
          <w:sz w:val="30"/>
          <w:szCs w:val="30"/>
        </w:rPr>
        <w:t xml:space="preserve">                      </w:t>
      </w:r>
      <w:r w:rsidR="005E7977" w:rsidRPr="00924B9B">
        <w:rPr>
          <w:sz w:val="30"/>
          <w:szCs w:val="30"/>
        </w:rPr>
        <w:t xml:space="preserve"> </w:t>
      </w:r>
      <w:r w:rsidR="00CC34AA" w:rsidRPr="00924B9B">
        <w:rPr>
          <w:sz w:val="30"/>
          <w:szCs w:val="30"/>
        </w:rPr>
        <w:t xml:space="preserve">    </w:t>
      </w:r>
      <w:r w:rsidR="005E7977" w:rsidRPr="00924B9B">
        <w:rPr>
          <w:sz w:val="30"/>
          <w:szCs w:val="30"/>
        </w:rPr>
        <w:t xml:space="preserve">    </w:t>
      </w:r>
      <w:r w:rsidR="00FB5858" w:rsidRPr="00924B9B">
        <w:rPr>
          <w:sz w:val="30"/>
          <w:szCs w:val="30"/>
        </w:rPr>
        <w:t>В.В.Юрковец</w:t>
      </w:r>
    </w:p>
    <w:p w:rsidR="00EA1C55" w:rsidRPr="00924B9B" w:rsidRDefault="007C2FD4" w:rsidP="00924B9B">
      <w:pPr>
        <w:ind w:right="-142"/>
        <w:jc w:val="both"/>
        <w:rPr>
          <w:sz w:val="30"/>
          <w:szCs w:val="30"/>
        </w:rPr>
      </w:pPr>
      <w:r w:rsidRPr="00924B9B">
        <w:rPr>
          <w:sz w:val="30"/>
          <w:szCs w:val="30"/>
        </w:rPr>
        <w:t>2</w:t>
      </w:r>
      <w:r w:rsidR="00E77085" w:rsidRPr="00924B9B">
        <w:rPr>
          <w:sz w:val="30"/>
          <w:szCs w:val="30"/>
        </w:rPr>
        <w:t>6</w:t>
      </w:r>
      <w:r w:rsidR="003A7462" w:rsidRPr="00924B9B">
        <w:rPr>
          <w:sz w:val="30"/>
          <w:szCs w:val="30"/>
        </w:rPr>
        <w:t>.</w:t>
      </w:r>
      <w:r w:rsidR="00E77085" w:rsidRPr="00924B9B">
        <w:rPr>
          <w:sz w:val="30"/>
          <w:szCs w:val="30"/>
        </w:rPr>
        <w:t>09</w:t>
      </w:r>
      <w:r w:rsidR="004B4DAF" w:rsidRPr="00924B9B">
        <w:rPr>
          <w:sz w:val="30"/>
          <w:szCs w:val="30"/>
        </w:rPr>
        <w:t>.201</w:t>
      </w:r>
      <w:r w:rsidR="00023CBB" w:rsidRPr="00924B9B">
        <w:rPr>
          <w:sz w:val="30"/>
          <w:szCs w:val="30"/>
        </w:rPr>
        <w:t>9</w:t>
      </w:r>
    </w:p>
    <w:sectPr w:rsidR="00EA1C55" w:rsidRPr="00924B9B" w:rsidSect="00FB585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7A" w:rsidRDefault="00C6037A" w:rsidP="006E4F21">
      <w:r>
        <w:separator/>
      </w:r>
    </w:p>
  </w:endnote>
  <w:endnote w:type="continuationSeparator" w:id="1">
    <w:p w:rsidR="00C6037A" w:rsidRDefault="00C6037A" w:rsidP="006E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7A" w:rsidRDefault="00C6037A" w:rsidP="006E4F21">
      <w:r>
        <w:separator/>
      </w:r>
    </w:p>
  </w:footnote>
  <w:footnote w:type="continuationSeparator" w:id="1">
    <w:p w:rsidR="00C6037A" w:rsidRDefault="00C6037A" w:rsidP="006E4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7134"/>
      <w:docPartObj>
        <w:docPartGallery w:val="Page Numbers (Top of Page)"/>
        <w:docPartUnique/>
      </w:docPartObj>
    </w:sdtPr>
    <w:sdtContent>
      <w:p w:rsidR="00C6037A" w:rsidRDefault="00C6037A">
        <w:pPr>
          <w:pStyle w:val="a6"/>
          <w:jc w:val="right"/>
        </w:pPr>
        <w:fldSimple w:instr=" PAGE   \* MERGEFORMAT ">
          <w:r w:rsidR="005714D8">
            <w:rPr>
              <w:noProof/>
            </w:rPr>
            <w:t>6</w:t>
          </w:r>
        </w:fldSimple>
      </w:p>
    </w:sdtContent>
  </w:sdt>
  <w:p w:rsidR="00C6037A" w:rsidRPr="00F9126A" w:rsidRDefault="00C6037A" w:rsidP="00373C05">
    <w:pPr>
      <w:pStyle w:val="a6"/>
      <w:tabs>
        <w:tab w:val="left" w:pos="2325"/>
        <w:tab w:val="right" w:pos="935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F49"/>
    <w:multiLevelType w:val="hybridMultilevel"/>
    <w:tmpl w:val="FE8C0B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EF0656"/>
    <w:multiLevelType w:val="hybridMultilevel"/>
    <w:tmpl w:val="F5F66D0A"/>
    <w:lvl w:ilvl="0" w:tplc="63CE5532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397F09"/>
    <w:multiLevelType w:val="hybridMultilevel"/>
    <w:tmpl w:val="CED424D8"/>
    <w:lvl w:ilvl="0" w:tplc="DD16307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F53B53"/>
    <w:multiLevelType w:val="hybridMultilevel"/>
    <w:tmpl w:val="8182C076"/>
    <w:lvl w:ilvl="0" w:tplc="A09C000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154EA2"/>
    <w:multiLevelType w:val="hybridMultilevel"/>
    <w:tmpl w:val="0F1E6630"/>
    <w:lvl w:ilvl="0" w:tplc="FABA44D4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92513"/>
  </w:hdrShapeDefaults>
  <w:footnotePr>
    <w:footnote w:id="0"/>
    <w:footnote w:id="1"/>
  </w:footnotePr>
  <w:endnotePr>
    <w:endnote w:id="0"/>
    <w:endnote w:id="1"/>
  </w:endnotePr>
  <w:compat/>
  <w:rsids>
    <w:rsidRoot w:val="00427FF4"/>
    <w:rsid w:val="000009CD"/>
    <w:rsid w:val="00004D83"/>
    <w:rsid w:val="00011EF0"/>
    <w:rsid w:val="000135F8"/>
    <w:rsid w:val="00013C93"/>
    <w:rsid w:val="0001662B"/>
    <w:rsid w:val="0001684E"/>
    <w:rsid w:val="0002087A"/>
    <w:rsid w:val="00022114"/>
    <w:rsid w:val="00022653"/>
    <w:rsid w:val="00022BAE"/>
    <w:rsid w:val="00023CBB"/>
    <w:rsid w:val="000247E7"/>
    <w:rsid w:val="00030115"/>
    <w:rsid w:val="00031115"/>
    <w:rsid w:val="0003190E"/>
    <w:rsid w:val="000321BA"/>
    <w:rsid w:val="000322F4"/>
    <w:rsid w:val="000339C7"/>
    <w:rsid w:val="00034720"/>
    <w:rsid w:val="00041096"/>
    <w:rsid w:val="000413FF"/>
    <w:rsid w:val="00041CC7"/>
    <w:rsid w:val="00042648"/>
    <w:rsid w:val="000540B7"/>
    <w:rsid w:val="0005504B"/>
    <w:rsid w:val="000619C6"/>
    <w:rsid w:val="00062E93"/>
    <w:rsid w:val="00064CFC"/>
    <w:rsid w:val="000651B6"/>
    <w:rsid w:val="000666CB"/>
    <w:rsid w:val="000703E7"/>
    <w:rsid w:val="00070B6D"/>
    <w:rsid w:val="00072CF1"/>
    <w:rsid w:val="00073591"/>
    <w:rsid w:val="00073689"/>
    <w:rsid w:val="0007687C"/>
    <w:rsid w:val="00077EAD"/>
    <w:rsid w:val="0008244B"/>
    <w:rsid w:val="00082C21"/>
    <w:rsid w:val="00083964"/>
    <w:rsid w:val="00085FBC"/>
    <w:rsid w:val="000A086A"/>
    <w:rsid w:val="000A5FD9"/>
    <w:rsid w:val="000A6467"/>
    <w:rsid w:val="000A7525"/>
    <w:rsid w:val="000A7D61"/>
    <w:rsid w:val="000B22EA"/>
    <w:rsid w:val="000B3948"/>
    <w:rsid w:val="000B55B6"/>
    <w:rsid w:val="000B5BE6"/>
    <w:rsid w:val="000B7C5D"/>
    <w:rsid w:val="000C1E73"/>
    <w:rsid w:val="000C26FB"/>
    <w:rsid w:val="000C6102"/>
    <w:rsid w:val="000D0416"/>
    <w:rsid w:val="000D06BE"/>
    <w:rsid w:val="000D2468"/>
    <w:rsid w:val="000D25D9"/>
    <w:rsid w:val="000D2868"/>
    <w:rsid w:val="000D2FF0"/>
    <w:rsid w:val="000D50E6"/>
    <w:rsid w:val="000D65FF"/>
    <w:rsid w:val="000D6EF6"/>
    <w:rsid w:val="000D6F26"/>
    <w:rsid w:val="000D7BD3"/>
    <w:rsid w:val="000E0B5F"/>
    <w:rsid w:val="000E0DAF"/>
    <w:rsid w:val="000E15D4"/>
    <w:rsid w:val="000E1F81"/>
    <w:rsid w:val="000E27C8"/>
    <w:rsid w:val="000E2966"/>
    <w:rsid w:val="000E42D5"/>
    <w:rsid w:val="000E56DC"/>
    <w:rsid w:val="000E7C91"/>
    <w:rsid w:val="000F3639"/>
    <w:rsid w:val="000F3D95"/>
    <w:rsid w:val="000F7ADC"/>
    <w:rsid w:val="001047FC"/>
    <w:rsid w:val="001109EE"/>
    <w:rsid w:val="00111621"/>
    <w:rsid w:val="00111C87"/>
    <w:rsid w:val="00112BCA"/>
    <w:rsid w:val="00113549"/>
    <w:rsid w:val="0011581E"/>
    <w:rsid w:val="00130682"/>
    <w:rsid w:val="00130D43"/>
    <w:rsid w:val="00131979"/>
    <w:rsid w:val="00131C6B"/>
    <w:rsid w:val="0013390A"/>
    <w:rsid w:val="001347D3"/>
    <w:rsid w:val="00137094"/>
    <w:rsid w:val="00140522"/>
    <w:rsid w:val="00140F89"/>
    <w:rsid w:val="0014237D"/>
    <w:rsid w:val="00142DBB"/>
    <w:rsid w:val="00145A9F"/>
    <w:rsid w:val="00150369"/>
    <w:rsid w:val="00152744"/>
    <w:rsid w:val="00154E26"/>
    <w:rsid w:val="00155298"/>
    <w:rsid w:val="00155EE6"/>
    <w:rsid w:val="001561BA"/>
    <w:rsid w:val="001579E5"/>
    <w:rsid w:val="00161245"/>
    <w:rsid w:val="00163459"/>
    <w:rsid w:val="00167AD8"/>
    <w:rsid w:val="001722AE"/>
    <w:rsid w:val="0017438A"/>
    <w:rsid w:val="0018663F"/>
    <w:rsid w:val="00187244"/>
    <w:rsid w:val="00192728"/>
    <w:rsid w:val="001932CD"/>
    <w:rsid w:val="00197970"/>
    <w:rsid w:val="001A164D"/>
    <w:rsid w:val="001A2C93"/>
    <w:rsid w:val="001A47AC"/>
    <w:rsid w:val="001A5876"/>
    <w:rsid w:val="001A5B07"/>
    <w:rsid w:val="001B39A6"/>
    <w:rsid w:val="001B3A81"/>
    <w:rsid w:val="001B3DF2"/>
    <w:rsid w:val="001B5603"/>
    <w:rsid w:val="001B64C3"/>
    <w:rsid w:val="001C40DE"/>
    <w:rsid w:val="001C51A6"/>
    <w:rsid w:val="001C626F"/>
    <w:rsid w:val="001D05FA"/>
    <w:rsid w:val="001D104A"/>
    <w:rsid w:val="001D238C"/>
    <w:rsid w:val="001E10E5"/>
    <w:rsid w:val="001E169D"/>
    <w:rsid w:val="001E34BE"/>
    <w:rsid w:val="001F1D2B"/>
    <w:rsid w:val="001F2668"/>
    <w:rsid w:val="001F699D"/>
    <w:rsid w:val="00200C3B"/>
    <w:rsid w:val="0020496D"/>
    <w:rsid w:val="00207177"/>
    <w:rsid w:val="0020719A"/>
    <w:rsid w:val="002200D1"/>
    <w:rsid w:val="00220945"/>
    <w:rsid w:val="00220B4A"/>
    <w:rsid w:val="00221309"/>
    <w:rsid w:val="00221E70"/>
    <w:rsid w:val="00226A4F"/>
    <w:rsid w:val="002304B6"/>
    <w:rsid w:val="00232632"/>
    <w:rsid w:val="00233CA6"/>
    <w:rsid w:val="00235C1E"/>
    <w:rsid w:val="002366FD"/>
    <w:rsid w:val="0024032E"/>
    <w:rsid w:val="002418E7"/>
    <w:rsid w:val="00245984"/>
    <w:rsid w:val="00245D50"/>
    <w:rsid w:val="00246124"/>
    <w:rsid w:val="0024753D"/>
    <w:rsid w:val="00250169"/>
    <w:rsid w:val="00252B77"/>
    <w:rsid w:val="0025337C"/>
    <w:rsid w:val="002535C8"/>
    <w:rsid w:val="002537C3"/>
    <w:rsid w:val="00255231"/>
    <w:rsid w:val="00256156"/>
    <w:rsid w:val="002561CB"/>
    <w:rsid w:val="002603A8"/>
    <w:rsid w:val="00262307"/>
    <w:rsid w:val="0026388A"/>
    <w:rsid w:val="00272572"/>
    <w:rsid w:val="00272E1C"/>
    <w:rsid w:val="00273A5A"/>
    <w:rsid w:val="00275847"/>
    <w:rsid w:val="0027639A"/>
    <w:rsid w:val="00277E25"/>
    <w:rsid w:val="002820CE"/>
    <w:rsid w:val="00283714"/>
    <w:rsid w:val="00286C1C"/>
    <w:rsid w:val="00286C91"/>
    <w:rsid w:val="0028737F"/>
    <w:rsid w:val="00287E56"/>
    <w:rsid w:val="00291F2E"/>
    <w:rsid w:val="00293C6D"/>
    <w:rsid w:val="0029659D"/>
    <w:rsid w:val="00296B2B"/>
    <w:rsid w:val="00296CC0"/>
    <w:rsid w:val="002A51D2"/>
    <w:rsid w:val="002A5561"/>
    <w:rsid w:val="002A6D9E"/>
    <w:rsid w:val="002A720F"/>
    <w:rsid w:val="002B0BB3"/>
    <w:rsid w:val="002B40AB"/>
    <w:rsid w:val="002B4995"/>
    <w:rsid w:val="002C18E0"/>
    <w:rsid w:val="002C28A3"/>
    <w:rsid w:val="002C3E2C"/>
    <w:rsid w:val="002C4FF2"/>
    <w:rsid w:val="002D2E1C"/>
    <w:rsid w:val="002D3360"/>
    <w:rsid w:val="002D5CD2"/>
    <w:rsid w:val="002D62D0"/>
    <w:rsid w:val="002E0317"/>
    <w:rsid w:val="002E0AEC"/>
    <w:rsid w:val="002E115F"/>
    <w:rsid w:val="002E2CF0"/>
    <w:rsid w:val="002E3062"/>
    <w:rsid w:val="002E79F8"/>
    <w:rsid w:val="002F183E"/>
    <w:rsid w:val="002F3040"/>
    <w:rsid w:val="002F3C93"/>
    <w:rsid w:val="002F5346"/>
    <w:rsid w:val="002F5818"/>
    <w:rsid w:val="002F5902"/>
    <w:rsid w:val="00300E53"/>
    <w:rsid w:val="0030190B"/>
    <w:rsid w:val="00302E50"/>
    <w:rsid w:val="00305B5A"/>
    <w:rsid w:val="003061B0"/>
    <w:rsid w:val="00306CFB"/>
    <w:rsid w:val="00310FC8"/>
    <w:rsid w:val="003113E5"/>
    <w:rsid w:val="00312A52"/>
    <w:rsid w:val="00314ADB"/>
    <w:rsid w:val="00316CD4"/>
    <w:rsid w:val="003203DE"/>
    <w:rsid w:val="003207B2"/>
    <w:rsid w:val="00322C5B"/>
    <w:rsid w:val="00325865"/>
    <w:rsid w:val="00326A51"/>
    <w:rsid w:val="0032715C"/>
    <w:rsid w:val="00327D54"/>
    <w:rsid w:val="00330EF7"/>
    <w:rsid w:val="00332BDA"/>
    <w:rsid w:val="00332C97"/>
    <w:rsid w:val="00334C6B"/>
    <w:rsid w:val="00337197"/>
    <w:rsid w:val="00341571"/>
    <w:rsid w:val="00341CBF"/>
    <w:rsid w:val="00342E18"/>
    <w:rsid w:val="00342EAD"/>
    <w:rsid w:val="00343E12"/>
    <w:rsid w:val="00345AFA"/>
    <w:rsid w:val="00350C55"/>
    <w:rsid w:val="003519EB"/>
    <w:rsid w:val="00355931"/>
    <w:rsid w:val="00361ACC"/>
    <w:rsid w:val="0036248E"/>
    <w:rsid w:val="0036295C"/>
    <w:rsid w:val="0036298E"/>
    <w:rsid w:val="00370590"/>
    <w:rsid w:val="00372282"/>
    <w:rsid w:val="00373111"/>
    <w:rsid w:val="00373C05"/>
    <w:rsid w:val="00373FFD"/>
    <w:rsid w:val="00374FD9"/>
    <w:rsid w:val="00383D4C"/>
    <w:rsid w:val="0038799A"/>
    <w:rsid w:val="00390C03"/>
    <w:rsid w:val="00394295"/>
    <w:rsid w:val="00396595"/>
    <w:rsid w:val="00397374"/>
    <w:rsid w:val="00397F4D"/>
    <w:rsid w:val="003A152C"/>
    <w:rsid w:val="003A3505"/>
    <w:rsid w:val="003A598B"/>
    <w:rsid w:val="003A6514"/>
    <w:rsid w:val="003A7462"/>
    <w:rsid w:val="003B2445"/>
    <w:rsid w:val="003B42AD"/>
    <w:rsid w:val="003B5BC2"/>
    <w:rsid w:val="003B674C"/>
    <w:rsid w:val="003B6D1B"/>
    <w:rsid w:val="003C082C"/>
    <w:rsid w:val="003C0A47"/>
    <w:rsid w:val="003C37C3"/>
    <w:rsid w:val="003C687F"/>
    <w:rsid w:val="003D028E"/>
    <w:rsid w:val="003D1124"/>
    <w:rsid w:val="003D1E32"/>
    <w:rsid w:val="003E0A25"/>
    <w:rsid w:val="003E635F"/>
    <w:rsid w:val="003F1536"/>
    <w:rsid w:val="003F37B5"/>
    <w:rsid w:val="003F5774"/>
    <w:rsid w:val="00402531"/>
    <w:rsid w:val="00405DCA"/>
    <w:rsid w:val="00407D73"/>
    <w:rsid w:val="0041114C"/>
    <w:rsid w:val="00417B7F"/>
    <w:rsid w:val="0042197E"/>
    <w:rsid w:val="00421D13"/>
    <w:rsid w:val="00422615"/>
    <w:rsid w:val="004269BB"/>
    <w:rsid w:val="00427FF4"/>
    <w:rsid w:val="00430FEE"/>
    <w:rsid w:val="00432F61"/>
    <w:rsid w:val="00433428"/>
    <w:rsid w:val="004336CB"/>
    <w:rsid w:val="00435331"/>
    <w:rsid w:val="00437D2D"/>
    <w:rsid w:val="00440ECF"/>
    <w:rsid w:val="004416B3"/>
    <w:rsid w:val="004423F1"/>
    <w:rsid w:val="00442406"/>
    <w:rsid w:val="00444F85"/>
    <w:rsid w:val="004525E7"/>
    <w:rsid w:val="00454705"/>
    <w:rsid w:val="00456258"/>
    <w:rsid w:val="00465152"/>
    <w:rsid w:val="00465C04"/>
    <w:rsid w:val="00471C8D"/>
    <w:rsid w:val="00472C27"/>
    <w:rsid w:val="00474946"/>
    <w:rsid w:val="0047571D"/>
    <w:rsid w:val="00475C49"/>
    <w:rsid w:val="00476705"/>
    <w:rsid w:val="0048178F"/>
    <w:rsid w:val="00481CC4"/>
    <w:rsid w:val="004823E0"/>
    <w:rsid w:val="00483E3D"/>
    <w:rsid w:val="0048477C"/>
    <w:rsid w:val="00485E4B"/>
    <w:rsid w:val="004863E2"/>
    <w:rsid w:val="00490172"/>
    <w:rsid w:val="004928F3"/>
    <w:rsid w:val="004929E7"/>
    <w:rsid w:val="004A1190"/>
    <w:rsid w:val="004A1A25"/>
    <w:rsid w:val="004A2F6D"/>
    <w:rsid w:val="004A4EAD"/>
    <w:rsid w:val="004A5272"/>
    <w:rsid w:val="004B0C53"/>
    <w:rsid w:val="004B0D52"/>
    <w:rsid w:val="004B23CC"/>
    <w:rsid w:val="004B2402"/>
    <w:rsid w:val="004B28A0"/>
    <w:rsid w:val="004B4DAF"/>
    <w:rsid w:val="004B696F"/>
    <w:rsid w:val="004C0D30"/>
    <w:rsid w:val="004C1605"/>
    <w:rsid w:val="004C182D"/>
    <w:rsid w:val="004C2105"/>
    <w:rsid w:val="004C5FCD"/>
    <w:rsid w:val="004D0D7F"/>
    <w:rsid w:val="004D4C24"/>
    <w:rsid w:val="004D4CF1"/>
    <w:rsid w:val="004D5138"/>
    <w:rsid w:val="004D70BC"/>
    <w:rsid w:val="004E29E9"/>
    <w:rsid w:val="004E3592"/>
    <w:rsid w:val="004E6D6F"/>
    <w:rsid w:val="004E6D92"/>
    <w:rsid w:val="004F002D"/>
    <w:rsid w:val="004F0034"/>
    <w:rsid w:val="004F0ADA"/>
    <w:rsid w:val="004F1FD3"/>
    <w:rsid w:val="004F290D"/>
    <w:rsid w:val="004F2D60"/>
    <w:rsid w:val="004F54EE"/>
    <w:rsid w:val="00500759"/>
    <w:rsid w:val="005022F3"/>
    <w:rsid w:val="00502B53"/>
    <w:rsid w:val="00506DFB"/>
    <w:rsid w:val="00507265"/>
    <w:rsid w:val="005078F0"/>
    <w:rsid w:val="00511B4A"/>
    <w:rsid w:val="00512221"/>
    <w:rsid w:val="0051295F"/>
    <w:rsid w:val="00514475"/>
    <w:rsid w:val="00515524"/>
    <w:rsid w:val="0052242E"/>
    <w:rsid w:val="00525B0B"/>
    <w:rsid w:val="0052668C"/>
    <w:rsid w:val="005343E0"/>
    <w:rsid w:val="005353C5"/>
    <w:rsid w:val="00536D50"/>
    <w:rsid w:val="00537DB8"/>
    <w:rsid w:val="00541516"/>
    <w:rsid w:val="0055056B"/>
    <w:rsid w:val="00554E70"/>
    <w:rsid w:val="0055630F"/>
    <w:rsid w:val="0055698E"/>
    <w:rsid w:val="00560EF0"/>
    <w:rsid w:val="00561856"/>
    <w:rsid w:val="005714D8"/>
    <w:rsid w:val="00571682"/>
    <w:rsid w:val="00576241"/>
    <w:rsid w:val="00576819"/>
    <w:rsid w:val="00576E17"/>
    <w:rsid w:val="0057780F"/>
    <w:rsid w:val="0058172E"/>
    <w:rsid w:val="00581C61"/>
    <w:rsid w:val="0058511A"/>
    <w:rsid w:val="005851F3"/>
    <w:rsid w:val="00585E19"/>
    <w:rsid w:val="005933AA"/>
    <w:rsid w:val="00595BDC"/>
    <w:rsid w:val="005A3424"/>
    <w:rsid w:val="005A4D1F"/>
    <w:rsid w:val="005B3060"/>
    <w:rsid w:val="005B43B5"/>
    <w:rsid w:val="005B5C9A"/>
    <w:rsid w:val="005B6525"/>
    <w:rsid w:val="005B744A"/>
    <w:rsid w:val="005C1384"/>
    <w:rsid w:val="005C3567"/>
    <w:rsid w:val="005D1971"/>
    <w:rsid w:val="005D228A"/>
    <w:rsid w:val="005D3288"/>
    <w:rsid w:val="005D6732"/>
    <w:rsid w:val="005E02F1"/>
    <w:rsid w:val="005E033D"/>
    <w:rsid w:val="005E0399"/>
    <w:rsid w:val="005E1A55"/>
    <w:rsid w:val="005E3E74"/>
    <w:rsid w:val="005E5BD8"/>
    <w:rsid w:val="005E7977"/>
    <w:rsid w:val="005E7CCE"/>
    <w:rsid w:val="005E7F8D"/>
    <w:rsid w:val="005F0CB3"/>
    <w:rsid w:val="005F12EC"/>
    <w:rsid w:val="005F2382"/>
    <w:rsid w:val="005F30F5"/>
    <w:rsid w:val="005F483E"/>
    <w:rsid w:val="005F4BCF"/>
    <w:rsid w:val="006018FA"/>
    <w:rsid w:val="006028E0"/>
    <w:rsid w:val="00605FAF"/>
    <w:rsid w:val="006061B4"/>
    <w:rsid w:val="006067D4"/>
    <w:rsid w:val="00607FAD"/>
    <w:rsid w:val="006105C0"/>
    <w:rsid w:val="00613FDE"/>
    <w:rsid w:val="0061404E"/>
    <w:rsid w:val="00617546"/>
    <w:rsid w:val="00620FB0"/>
    <w:rsid w:val="00622188"/>
    <w:rsid w:val="00623421"/>
    <w:rsid w:val="0062575E"/>
    <w:rsid w:val="00625C8A"/>
    <w:rsid w:val="00625CD5"/>
    <w:rsid w:val="006275CC"/>
    <w:rsid w:val="0062786B"/>
    <w:rsid w:val="00627B0A"/>
    <w:rsid w:val="006304F8"/>
    <w:rsid w:val="00637AAC"/>
    <w:rsid w:val="00642B1C"/>
    <w:rsid w:val="00643B27"/>
    <w:rsid w:val="0064734C"/>
    <w:rsid w:val="00647DCE"/>
    <w:rsid w:val="00651CB3"/>
    <w:rsid w:val="006530E0"/>
    <w:rsid w:val="00654627"/>
    <w:rsid w:val="00655E90"/>
    <w:rsid w:val="006579C0"/>
    <w:rsid w:val="00657BD8"/>
    <w:rsid w:val="00660276"/>
    <w:rsid w:val="00661E4B"/>
    <w:rsid w:val="006631AB"/>
    <w:rsid w:val="00665BCE"/>
    <w:rsid w:val="0067557F"/>
    <w:rsid w:val="00677729"/>
    <w:rsid w:val="00682B7E"/>
    <w:rsid w:val="006852E8"/>
    <w:rsid w:val="006978E5"/>
    <w:rsid w:val="006A1B33"/>
    <w:rsid w:val="006A4B45"/>
    <w:rsid w:val="006A6E21"/>
    <w:rsid w:val="006A7B64"/>
    <w:rsid w:val="006B2648"/>
    <w:rsid w:val="006B7599"/>
    <w:rsid w:val="006C4215"/>
    <w:rsid w:val="006C588B"/>
    <w:rsid w:val="006D4D96"/>
    <w:rsid w:val="006E09BF"/>
    <w:rsid w:val="006E196C"/>
    <w:rsid w:val="006E3907"/>
    <w:rsid w:val="006E4842"/>
    <w:rsid w:val="006E4F21"/>
    <w:rsid w:val="006F1424"/>
    <w:rsid w:val="006F1AEB"/>
    <w:rsid w:val="006F2DAB"/>
    <w:rsid w:val="006F303E"/>
    <w:rsid w:val="006F307D"/>
    <w:rsid w:val="00700E48"/>
    <w:rsid w:val="00701857"/>
    <w:rsid w:val="007029A6"/>
    <w:rsid w:val="0070417F"/>
    <w:rsid w:val="007043F1"/>
    <w:rsid w:val="0070448F"/>
    <w:rsid w:val="007053FA"/>
    <w:rsid w:val="007123E4"/>
    <w:rsid w:val="007136DE"/>
    <w:rsid w:val="007137FB"/>
    <w:rsid w:val="007160E0"/>
    <w:rsid w:val="00721B87"/>
    <w:rsid w:val="0072233F"/>
    <w:rsid w:val="00722BE3"/>
    <w:rsid w:val="0072402F"/>
    <w:rsid w:val="00730A86"/>
    <w:rsid w:val="007316ED"/>
    <w:rsid w:val="00732EA9"/>
    <w:rsid w:val="00734747"/>
    <w:rsid w:val="00735F22"/>
    <w:rsid w:val="007372C8"/>
    <w:rsid w:val="007377FF"/>
    <w:rsid w:val="00740F13"/>
    <w:rsid w:val="00741ACE"/>
    <w:rsid w:val="00743763"/>
    <w:rsid w:val="0074455B"/>
    <w:rsid w:val="007460D1"/>
    <w:rsid w:val="00746F84"/>
    <w:rsid w:val="00752476"/>
    <w:rsid w:val="007566CE"/>
    <w:rsid w:val="00757326"/>
    <w:rsid w:val="00760D28"/>
    <w:rsid w:val="00761C4B"/>
    <w:rsid w:val="0076234D"/>
    <w:rsid w:val="00774666"/>
    <w:rsid w:val="00776B1A"/>
    <w:rsid w:val="00781338"/>
    <w:rsid w:val="00783643"/>
    <w:rsid w:val="00783D2E"/>
    <w:rsid w:val="00783FA6"/>
    <w:rsid w:val="007843D8"/>
    <w:rsid w:val="007847F3"/>
    <w:rsid w:val="007863CB"/>
    <w:rsid w:val="00792246"/>
    <w:rsid w:val="0079263A"/>
    <w:rsid w:val="00794EE3"/>
    <w:rsid w:val="00795D19"/>
    <w:rsid w:val="00796C5F"/>
    <w:rsid w:val="007A4F1C"/>
    <w:rsid w:val="007B26C4"/>
    <w:rsid w:val="007B5CDB"/>
    <w:rsid w:val="007B6523"/>
    <w:rsid w:val="007C207D"/>
    <w:rsid w:val="007C2FD4"/>
    <w:rsid w:val="007C47C6"/>
    <w:rsid w:val="007D3624"/>
    <w:rsid w:val="007D659D"/>
    <w:rsid w:val="007D70B3"/>
    <w:rsid w:val="007E1968"/>
    <w:rsid w:val="007E6626"/>
    <w:rsid w:val="007F0539"/>
    <w:rsid w:val="007F1D3A"/>
    <w:rsid w:val="007F379F"/>
    <w:rsid w:val="007F4D22"/>
    <w:rsid w:val="007F6A41"/>
    <w:rsid w:val="008029F5"/>
    <w:rsid w:val="008044C0"/>
    <w:rsid w:val="00811214"/>
    <w:rsid w:val="00812FAA"/>
    <w:rsid w:val="00813063"/>
    <w:rsid w:val="00820C1B"/>
    <w:rsid w:val="00821016"/>
    <w:rsid w:val="00821E41"/>
    <w:rsid w:val="00822C9B"/>
    <w:rsid w:val="00825C74"/>
    <w:rsid w:val="0083120F"/>
    <w:rsid w:val="00834D62"/>
    <w:rsid w:val="00835108"/>
    <w:rsid w:val="00837515"/>
    <w:rsid w:val="00840B1E"/>
    <w:rsid w:val="00841AA1"/>
    <w:rsid w:val="00843F05"/>
    <w:rsid w:val="00847F90"/>
    <w:rsid w:val="0085095B"/>
    <w:rsid w:val="00851AF4"/>
    <w:rsid w:val="00852298"/>
    <w:rsid w:val="008548BC"/>
    <w:rsid w:val="008558BF"/>
    <w:rsid w:val="00855F13"/>
    <w:rsid w:val="008604AE"/>
    <w:rsid w:val="00862AAA"/>
    <w:rsid w:val="00862B9D"/>
    <w:rsid w:val="00863E28"/>
    <w:rsid w:val="00865618"/>
    <w:rsid w:val="00870743"/>
    <w:rsid w:val="00870A5D"/>
    <w:rsid w:val="00872407"/>
    <w:rsid w:val="00875112"/>
    <w:rsid w:val="008773A5"/>
    <w:rsid w:val="0087782D"/>
    <w:rsid w:val="00882771"/>
    <w:rsid w:val="00884A2C"/>
    <w:rsid w:val="00885471"/>
    <w:rsid w:val="00886023"/>
    <w:rsid w:val="008860EE"/>
    <w:rsid w:val="00890D1E"/>
    <w:rsid w:val="0089180D"/>
    <w:rsid w:val="00893697"/>
    <w:rsid w:val="00893792"/>
    <w:rsid w:val="00894697"/>
    <w:rsid w:val="00894BAB"/>
    <w:rsid w:val="008A2E61"/>
    <w:rsid w:val="008A455C"/>
    <w:rsid w:val="008B1A65"/>
    <w:rsid w:val="008B2630"/>
    <w:rsid w:val="008B4996"/>
    <w:rsid w:val="008B54D9"/>
    <w:rsid w:val="008B5681"/>
    <w:rsid w:val="008C05CB"/>
    <w:rsid w:val="008C41A0"/>
    <w:rsid w:val="008C5046"/>
    <w:rsid w:val="008C7F0E"/>
    <w:rsid w:val="008D306D"/>
    <w:rsid w:val="008D37D6"/>
    <w:rsid w:val="008D5AD4"/>
    <w:rsid w:val="008D7B5E"/>
    <w:rsid w:val="008E03CB"/>
    <w:rsid w:val="008E1EC7"/>
    <w:rsid w:val="008E67C5"/>
    <w:rsid w:val="008E70E1"/>
    <w:rsid w:val="008E7EC1"/>
    <w:rsid w:val="008F286E"/>
    <w:rsid w:val="008F3DC6"/>
    <w:rsid w:val="008F5234"/>
    <w:rsid w:val="00900274"/>
    <w:rsid w:val="009012E7"/>
    <w:rsid w:val="00904802"/>
    <w:rsid w:val="00907D5C"/>
    <w:rsid w:val="009116B4"/>
    <w:rsid w:val="009212B3"/>
    <w:rsid w:val="0092277F"/>
    <w:rsid w:val="009243C7"/>
    <w:rsid w:val="00924B9B"/>
    <w:rsid w:val="00930223"/>
    <w:rsid w:val="009325DB"/>
    <w:rsid w:val="00941DB7"/>
    <w:rsid w:val="009444DC"/>
    <w:rsid w:val="009500F2"/>
    <w:rsid w:val="00955785"/>
    <w:rsid w:val="00956F5A"/>
    <w:rsid w:val="00964A54"/>
    <w:rsid w:val="00967313"/>
    <w:rsid w:val="00971955"/>
    <w:rsid w:val="00971C37"/>
    <w:rsid w:val="00974D34"/>
    <w:rsid w:val="009A13AF"/>
    <w:rsid w:val="009A18F2"/>
    <w:rsid w:val="009A38A0"/>
    <w:rsid w:val="009A4A04"/>
    <w:rsid w:val="009A4BC0"/>
    <w:rsid w:val="009A53FD"/>
    <w:rsid w:val="009B0150"/>
    <w:rsid w:val="009B0F47"/>
    <w:rsid w:val="009B1862"/>
    <w:rsid w:val="009B4624"/>
    <w:rsid w:val="009C1728"/>
    <w:rsid w:val="009C2A43"/>
    <w:rsid w:val="009C4102"/>
    <w:rsid w:val="009C45F4"/>
    <w:rsid w:val="009C53D8"/>
    <w:rsid w:val="009C6981"/>
    <w:rsid w:val="009D064E"/>
    <w:rsid w:val="009D0E43"/>
    <w:rsid w:val="009D23EA"/>
    <w:rsid w:val="009D3543"/>
    <w:rsid w:val="009E1921"/>
    <w:rsid w:val="009E2364"/>
    <w:rsid w:val="009E3614"/>
    <w:rsid w:val="009E3D3E"/>
    <w:rsid w:val="009E3E2F"/>
    <w:rsid w:val="009E5659"/>
    <w:rsid w:val="009E57E8"/>
    <w:rsid w:val="009E63AD"/>
    <w:rsid w:val="009E655F"/>
    <w:rsid w:val="009E6751"/>
    <w:rsid w:val="009F2B11"/>
    <w:rsid w:val="009F3097"/>
    <w:rsid w:val="009F3374"/>
    <w:rsid w:val="009F3DF9"/>
    <w:rsid w:val="00A00534"/>
    <w:rsid w:val="00A01658"/>
    <w:rsid w:val="00A01E81"/>
    <w:rsid w:val="00A044AE"/>
    <w:rsid w:val="00A070BE"/>
    <w:rsid w:val="00A10233"/>
    <w:rsid w:val="00A12DAD"/>
    <w:rsid w:val="00A14932"/>
    <w:rsid w:val="00A14AC4"/>
    <w:rsid w:val="00A14D60"/>
    <w:rsid w:val="00A153F6"/>
    <w:rsid w:val="00A16F63"/>
    <w:rsid w:val="00A178E4"/>
    <w:rsid w:val="00A1793A"/>
    <w:rsid w:val="00A2108A"/>
    <w:rsid w:val="00A22B72"/>
    <w:rsid w:val="00A24895"/>
    <w:rsid w:val="00A2517F"/>
    <w:rsid w:val="00A264FB"/>
    <w:rsid w:val="00A306E5"/>
    <w:rsid w:val="00A31E89"/>
    <w:rsid w:val="00A343A2"/>
    <w:rsid w:val="00A364E3"/>
    <w:rsid w:val="00A36528"/>
    <w:rsid w:val="00A40E4E"/>
    <w:rsid w:val="00A42128"/>
    <w:rsid w:val="00A42DB4"/>
    <w:rsid w:val="00A43596"/>
    <w:rsid w:val="00A44D89"/>
    <w:rsid w:val="00A50F56"/>
    <w:rsid w:val="00A53082"/>
    <w:rsid w:val="00A5404C"/>
    <w:rsid w:val="00A54277"/>
    <w:rsid w:val="00A56F72"/>
    <w:rsid w:val="00A60B4B"/>
    <w:rsid w:val="00A6197C"/>
    <w:rsid w:val="00A62BAC"/>
    <w:rsid w:val="00A63573"/>
    <w:rsid w:val="00A65EA7"/>
    <w:rsid w:val="00A66753"/>
    <w:rsid w:val="00A723F4"/>
    <w:rsid w:val="00A73D3B"/>
    <w:rsid w:val="00A767F2"/>
    <w:rsid w:val="00A8669D"/>
    <w:rsid w:val="00A86CCE"/>
    <w:rsid w:val="00A904AF"/>
    <w:rsid w:val="00A90997"/>
    <w:rsid w:val="00A93830"/>
    <w:rsid w:val="00AA0A5F"/>
    <w:rsid w:val="00AA0F16"/>
    <w:rsid w:val="00AA1DBE"/>
    <w:rsid w:val="00AA31B1"/>
    <w:rsid w:val="00AA3230"/>
    <w:rsid w:val="00AA3237"/>
    <w:rsid w:val="00AA3480"/>
    <w:rsid w:val="00AB30F3"/>
    <w:rsid w:val="00AB3902"/>
    <w:rsid w:val="00AB4BE4"/>
    <w:rsid w:val="00AB7054"/>
    <w:rsid w:val="00AC0B1D"/>
    <w:rsid w:val="00AC138C"/>
    <w:rsid w:val="00AC1783"/>
    <w:rsid w:val="00AC3407"/>
    <w:rsid w:val="00AC5908"/>
    <w:rsid w:val="00AC69F8"/>
    <w:rsid w:val="00AD0038"/>
    <w:rsid w:val="00AD0B24"/>
    <w:rsid w:val="00AD0D89"/>
    <w:rsid w:val="00AD1354"/>
    <w:rsid w:val="00AD49F8"/>
    <w:rsid w:val="00AD5B3A"/>
    <w:rsid w:val="00AE089A"/>
    <w:rsid w:val="00AE0E3F"/>
    <w:rsid w:val="00AE261B"/>
    <w:rsid w:val="00AE29AA"/>
    <w:rsid w:val="00AE35ED"/>
    <w:rsid w:val="00AE3BFE"/>
    <w:rsid w:val="00AE455C"/>
    <w:rsid w:val="00AE6A41"/>
    <w:rsid w:val="00AE6A6E"/>
    <w:rsid w:val="00AF0AE4"/>
    <w:rsid w:val="00AF57F9"/>
    <w:rsid w:val="00B00D1B"/>
    <w:rsid w:val="00B0167F"/>
    <w:rsid w:val="00B01EC5"/>
    <w:rsid w:val="00B0308A"/>
    <w:rsid w:val="00B04F82"/>
    <w:rsid w:val="00B07B7B"/>
    <w:rsid w:val="00B07B86"/>
    <w:rsid w:val="00B1757C"/>
    <w:rsid w:val="00B25AC6"/>
    <w:rsid w:val="00B26B88"/>
    <w:rsid w:val="00B26F4D"/>
    <w:rsid w:val="00B30F97"/>
    <w:rsid w:val="00B31DF1"/>
    <w:rsid w:val="00B34218"/>
    <w:rsid w:val="00B35559"/>
    <w:rsid w:val="00B41638"/>
    <w:rsid w:val="00B4390B"/>
    <w:rsid w:val="00B4505E"/>
    <w:rsid w:val="00B45875"/>
    <w:rsid w:val="00B464D2"/>
    <w:rsid w:val="00B47BCE"/>
    <w:rsid w:val="00B50270"/>
    <w:rsid w:val="00B52666"/>
    <w:rsid w:val="00B54485"/>
    <w:rsid w:val="00B55396"/>
    <w:rsid w:val="00B55DFF"/>
    <w:rsid w:val="00B56FAD"/>
    <w:rsid w:val="00B572E6"/>
    <w:rsid w:val="00B6256B"/>
    <w:rsid w:val="00B651BC"/>
    <w:rsid w:val="00B66D88"/>
    <w:rsid w:val="00B6799D"/>
    <w:rsid w:val="00B71644"/>
    <w:rsid w:val="00B729A9"/>
    <w:rsid w:val="00B73005"/>
    <w:rsid w:val="00B76F2E"/>
    <w:rsid w:val="00B7759D"/>
    <w:rsid w:val="00B80512"/>
    <w:rsid w:val="00B8443A"/>
    <w:rsid w:val="00B904AE"/>
    <w:rsid w:val="00B9093B"/>
    <w:rsid w:val="00B90EF3"/>
    <w:rsid w:val="00B917C5"/>
    <w:rsid w:val="00B93497"/>
    <w:rsid w:val="00B941CA"/>
    <w:rsid w:val="00B95EA0"/>
    <w:rsid w:val="00B97213"/>
    <w:rsid w:val="00B974E9"/>
    <w:rsid w:val="00BA0562"/>
    <w:rsid w:val="00BA20DA"/>
    <w:rsid w:val="00BA2F90"/>
    <w:rsid w:val="00BA6A5F"/>
    <w:rsid w:val="00BB2A6F"/>
    <w:rsid w:val="00BB414C"/>
    <w:rsid w:val="00BB4322"/>
    <w:rsid w:val="00BB4CA7"/>
    <w:rsid w:val="00BC3FD9"/>
    <w:rsid w:val="00BC558A"/>
    <w:rsid w:val="00BC5E32"/>
    <w:rsid w:val="00BD0ACE"/>
    <w:rsid w:val="00BD4756"/>
    <w:rsid w:val="00BD4A6E"/>
    <w:rsid w:val="00BD7474"/>
    <w:rsid w:val="00BE300A"/>
    <w:rsid w:val="00BE300F"/>
    <w:rsid w:val="00BE40E0"/>
    <w:rsid w:val="00BE7EDD"/>
    <w:rsid w:val="00BF04B0"/>
    <w:rsid w:val="00BF0ACE"/>
    <w:rsid w:val="00BF115C"/>
    <w:rsid w:val="00BF3E0C"/>
    <w:rsid w:val="00BF6900"/>
    <w:rsid w:val="00BF6A7A"/>
    <w:rsid w:val="00C007FA"/>
    <w:rsid w:val="00C0433A"/>
    <w:rsid w:val="00C06F48"/>
    <w:rsid w:val="00C0780D"/>
    <w:rsid w:val="00C118FE"/>
    <w:rsid w:val="00C14D3E"/>
    <w:rsid w:val="00C209D3"/>
    <w:rsid w:val="00C236CF"/>
    <w:rsid w:val="00C23AB6"/>
    <w:rsid w:val="00C25B83"/>
    <w:rsid w:val="00C31ECF"/>
    <w:rsid w:val="00C323B3"/>
    <w:rsid w:val="00C332FC"/>
    <w:rsid w:val="00C35970"/>
    <w:rsid w:val="00C41A50"/>
    <w:rsid w:val="00C421B3"/>
    <w:rsid w:val="00C52146"/>
    <w:rsid w:val="00C52C59"/>
    <w:rsid w:val="00C52CC4"/>
    <w:rsid w:val="00C56B70"/>
    <w:rsid w:val="00C6037A"/>
    <w:rsid w:val="00C621A0"/>
    <w:rsid w:val="00C6272C"/>
    <w:rsid w:val="00C6306B"/>
    <w:rsid w:val="00C64BB4"/>
    <w:rsid w:val="00C65908"/>
    <w:rsid w:val="00C66A80"/>
    <w:rsid w:val="00C6789E"/>
    <w:rsid w:val="00C700C5"/>
    <w:rsid w:val="00C70BBC"/>
    <w:rsid w:val="00C70C71"/>
    <w:rsid w:val="00C70D0F"/>
    <w:rsid w:val="00C71D32"/>
    <w:rsid w:val="00C72056"/>
    <w:rsid w:val="00C749DD"/>
    <w:rsid w:val="00C74B06"/>
    <w:rsid w:val="00C80AE2"/>
    <w:rsid w:val="00C813E2"/>
    <w:rsid w:val="00C82360"/>
    <w:rsid w:val="00C82A98"/>
    <w:rsid w:val="00C84AC9"/>
    <w:rsid w:val="00C90A0E"/>
    <w:rsid w:val="00C91D7D"/>
    <w:rsid w:val="00C94340"/>
    <w:rsid w:val="00C9435E"/>
    <w:rsid w:val="00C9562A"/>
    <w:rsid w:val="00C96477"/>
    <w:rsid w:val="00C973B8"/>
    <w:rsid w:val="00C9740E"/>
    <w:rsid w:val="00CA06D1"/>
    <w:rsid w:val="00CA09CD"/>
    <w:rsid w:val="00CA3A05"/>
    <w:rsid w:val="00CA5B7F"/>
    <w:rsid w:val="00CA68CD"/>
    <w:rsid w:val="00CA6EF9"/>
    <w:rsid w:val="00CB0F55"/>
    <w:rsid w:val="00CC0C80"/>
    <w:rsid w:val="00CC287D"/>
    <w:rsid w:val="00CC34AA"/>
    <w:rsid w:val="00CC4073"/>
    <w:rsid w:val="00CC486D"/>
    <w:rsid w:val="00CC508C"/>
    <w:rsid w:val="00CC721E"/>
    <w:rsid w:val="00CC75D9"/>
    <w:rsid w:val="00CD10FD"/>
    <w:rsid w:val="00CD4785"/>
    <w:rsid w:val="00CE20C6"/>
    <w:rsid w:val="00CE3183"/>
    <w:rsid w:val="00CE5162"/>
    <w:rsid w:val="00CE7206"/>
    <w:rsid w:val="00CE774F"/>
    <w:rsid w:val="00CF08C8"/>
    <w:rsid w:val="00D007A3"/>
    <w:rsid w:val="00D00947"/>
    <w:rsid w:val="00D03AEB"/>
    <w:rsid w:val="00D03BF7"/>
    <w:rsid w:val="00D07E59"/>
    <w:rsid w:val="00D10E26"/>
    <w:rsid w:val="00D1377C"/>
    <w:rsid w:val="00D20D28"/>
    <w:rsid w:val="00D2771A"/>
    <w:rsid w:val="00D27EA7"/>
    <w:rsid w:val="00D309AB"/>
    <w:rsid w:val="00D3293B"/>
    <w:rsid w:val="00D32C0B"/>
    <w:rsid w:val="00D36056"/>
    <w:rsid w:val="00D37CF8"/>
    <w:rsid w:val="00D40725"/>
    <w:rsid w:val="00D409AD"/>
    <w:rsid w:val="00D426EB"/>
    <w:rsid w:val="00D42BCA"/>
    <w:rsid w:val="00D4391F"/>
    <w:rsid w:val="00D50378"/>
    <w:rsid w:val="00D57701"/>
    <w:rsid w:val="00D6149A"/>
    <w:rsid w:val="00D621F3"/>
    <w:rsid w:val="00D625B5"/>
    <w:rsid w:val="00D62C5A"/>
    <w:rsid w:val="00D64039"/>
    <w:rsid w:val="00D64AFF"/>
    <w:rsid w:val="00D723BF"/>
    <w:rsid w:val="00D76C47"/>
    <w:rsid w:val="00D77490"/>
    <w:rsid w:val="00D77BEB"/>
    <w:rsid w:val="00D806D0"/>
    <w:rsid w:val="00D8158D"/>
    <w:rsid w:val="00D83A93"/>
    <w:rsid w:val="00D855B6"/>
    <w:rsid w:val="00D862C2"/>
    <w:rsid w:val="00D90891"/>
    <w:rsid w:val="00D92C87"/>
    <w:rsid w:val="00D939C5"/>
    <w:rsid w:val="00DA1B37"/>
    <w:rsid w:val="00DA4C4D"/>
    <w:rsid w:val="00DB2DCB"/>
    <w:rsid w:val="00DC16B9"/>
    <w:rsid w:val="00DC2303"/>
    <w:rsid w:val="00DC39CD"/>
    <w:rsid w:val="00DC685B"/>
    <w:rsid w:val="00DD14BB"/>
    <w:rsid w:val="00DD250C"/>
    <w:rsid w:val="00DD3DC4"/>
    <w:rsid w:val="00DD4991"/>
    <w:rsid w:val="00DD4E70"/>
    <w:rsid w:val="00DD56A2"/>
    <w:rsid w:val="00DD5C3C"/>
    <w:rsid w:val="00DD6617"/>
    <w:rsid w:val="00DD7D61"/>
    <w:rsid w:val="00DD7F31"/>
    <w:rsid w:val="00DE1321"/>
    <w:rsid w:val="00DF0722"/>
    <w:rsid w:val="00DF0867"/>
    <w:rsid w:val="00DF16D3"/>
    <w:rsid w:val="00DF1A78"/>
    <w:rsid w:val="00DF2F9B"/>
    <w:rsid w:val="00DF5634"/>
    <w:rsid w:val="00DF6F0B"/>
    <w:rsid w:val="00E00DDE"/>
    <w:rsid w:val="00E011CB"/>
    <w:rsid w:val="00E021E8"/>
    <w:rsid w:val="00E0561F"/>
    <w:rsid w:val="00E064FC"/>
    <w:rsid w:val="00E10AB0"/>
    <w:rsid w:val="00E1366D"/>
    <w:rsid w:val="00E13A3E"/>
    <w:rsid w:val="00E13FAD"/>
    <w:rsid w:val="00E14D69"/>
    <w:rsid w:val="00E165EA"/>
    <w:rsid w:val="00E2161A"/>
    <w:rsid w:val="00E2261A"/>
    <w:rsid w:val="00E2615F"/>
    <w:rsid w:val="00E26214"/>
    <w:rsid w:val="00E270BA"/>
    <w:rsid w:val="00E278AF"/>
    <w:rsid w:val="00E314C8"/>
    <w:rsid w:val="00E334E8"/>
    <w:rsid w:val="00E344F2"/>
    <w:rsid w:val="00E34952"/>
    <w:rsid w:val="00E35CBA"/>
    <w:rsid w:val="00E35E55"/>
    <w:rsid w:val="00E368E4"/>
    <w:rsid w:val="00E373AA"/>
    <w:rsid w:val="00E37F09"/>
    <w:rsid w:val="00E40143"/>
    <w:rsid w:val="00E43115"/>
    <w:rsid w:val="00E4425C"/>
    <w:rsid w:val="00E44BEE"/>
    <w:rsid w:val="00E45D7C"/>
    <w:rsid w:val="00E45E36"/>
    <w:rsid w:val="00E502AB"/>
    <w:rsid w:val="00E57BC4"/>
    <w:rsid w:val="00E57E90"/>
    <w:rsid w:val="00E60641"/>
    <w:rsid w:val="00E6092D"/>
    <w:rsid w:val="00E60D46"/>
    <w:rsid w:val="00E616D9"/>
    <w:rsid w:val="00E633D9"/>
    <w:rsid w:val="00E665E7"/>
    <w:rsid w:val="00E700BB"/>
    <w:rsid w:val="00E743BD"/>
    <w:rsid w:val="00E7577E"/>
    <w:rsid w:val="00E77085"/>
    <w:rsid w:val="00E81673"/>
    <w:rsid w:val="00E82554"/>
    <w:rsid w:val="00E82647"/>
    <w:rsid w:val="00E83649"/>
    <w:rsid w:val="00E85AD3"/>
    <w:rsid w:val="00E86685"/>
    <w:rsid w:val="00E86735"/>
    <w:rsid w:val="00E9021A"/>
    <w:rsid w:val="00E90254"/>
    <w:rsid w:val="00E92519"/>
    <w:rsid w:val="00E93B0B"/>
    <w:rsid w:val="00E958B0"/>
    <w:rsid w:val="00E9595D"/>
    <w:rsid w:val="00E96250"/>
    <w:rsid w:val="00EA08AC"/>
    <w:rsid w:val="00EA18E4"/>
    <w:rsid w:val="00EA1918"/>
    <w:rsid w:val="00EA1C55"/>
    <w:rsid w:val="00EA2BEC"/>
    <w:rsid w:val="00EA2EC6"/>
    <w:rsid w:val="00EA7A28"/>
    <w:rsid w:val="00EA7D88"/>
    <w:rsid w:val="00EB2F37"/>
    <w:rsid w:val="00EB6058"/>
    <w:rsid w:val="00EB7037"/>
    <w:rsid w:val="00EB780B"/>
    <w:rsid w:val="00EC093B"/>
    <w:rsid w:val="00EC580F"/>
    <w:rsid w:val="00EC79A9"/>
    <w:rsid w:val="00ED159B"/>
    <w:rsid w:val="00ED1CAC"/>
    <w:rsid w:val="00ED5519"/>
    <w:rsid w:val="00ED5995"/>
    <w:rsid w:val="00ED5AD9"/>
    <w:rsid w:val="00ED5F34"/>
    <w:rsid w:val="00ED6CF2"/>
    <w:rsid w:val="00ED7309"/>
    <w:rsid w:val="00EE06C7"/>
    <w:rsid w:val="00EE070B"/>
    <w:rsid w:val="00EE088D"/>
    <w:rsid w:val="00EE1A86"/>
    <w:rsid w:val="00EE21AD"/>
    <w:rsid w:val="00EE3784"/>
    <w:rsid w:val="00EE3C59"/>
    <w:rsid w:val="00EE5253"/>
    <w:rsid w:val="00EF06D9"/>
    <w:rsid w:val="00EF0A52"/>
    <w:rsid w:val="00EF1B06"/>
    <w:rsid w:val="00EF3680"/>
    <w:rsid w:val="00F01514"/>
    <w:rsid w:val="00F02150"/>
    <w:rsid w:val="00F0336A"/>
    <w:rsid w:val="00F047F4"/>
    <w:rsid w:val="00F05E09"/>
    <w:rsid w:val="00F06837"/>
    <w:rsid w:val="00F11E4B"/>
    <w:rsid w:val="00F121E8"/>
    <w:rsid w:val="00F12C7C"/>
    <w:rsid w:val="00F20CE7"/>
    <w:rsid w:val="00F214D6"/>
    <w:rsid w:val="00F215EF"/>
    <w:rsid w:val="00F24222"/>
    <w:rsid w:val="00F26550"/>
    <w:rsid w:val="00F30944"/>
    <w:rsid w:val="00F313F8"/>
    <w:rsid w:val="00F341CE"/>
    <w:rsid w:val="00F355A4"/>
    <w:rsid w:val="00F35BDF"/>
    <w:rsid w:val="00F41677"/>
    <w:rsid w:val="00F46A60"/>
    <w:rsid w:val="00F47F5B"/>
    <w:rsid w:val="00F5131E"/>
    <w:rsid w:val="00F51695"/>
    <w:rsid w:val="00F526A8"/>
    <w:rsid w:val="00F526E7"/>
    <w:rsid w:val="00F546A8"/>
    <w:rsid w:val="00F56118"/>
    <w:rsid w:val="00F576CF"/>
    <w:rsid w:val="00F612E0"/>
    <w:rsid w:val="00F6139C"/>
    <w:rsid w:val="00F62E1E"/>
    <w:rsid w:val="00F63DD4"/>
    <w:rsid w:val="00F644D2"/>
    <w:rsid w:val="00F65AA0"/>
    <w:rsid w:val="00F65CAE"/>
    <w:rsid w:val="00F702B8"/>
    <w:rsid w:val="00F709FD"/>
    <w:rsid w:val="00F71524"/>
    <w:rsid w:val="00F737BD"/>
    <w:rsid w:val="00F73E64"/>
    <w:rsid w:val="00F771AE"/>
    <w:rsid w:val="00F77303"/>
    <w:rsid w:val="00F83DAF"/>
    <w:rsid w:val="00F84BB1"/>
    <w:rsid w:val="00F8562F"/>
    <w:rsid w:val="00F86596"/>
    <w:rsid w:val="00F86D85"/>
    <w:rsid w:val="00F87183"/>
    <w:rsid w:val="00F87A51"/>
    <w:rsid w:val="00F900D8"/>
    <w:rsid w:val="00F9126A"/>
    <w:rsid w:val="00F924DB"/>
    <w:rsid w:val="00F95873"/>
    <w:rsid w:val="00F96DDC"/>
    <w:rsid w:val="00F9766E"/>
    <w:rsid w:val="00FA0312"/>
    <w:rsid w:val="00FA157A"/>
    <w:rsid w:val="00FA2673"/>
    <w:rsid w:val="00FA35E8"/>
    <w:rsid w:val="00FA6384"/>
    <w:rsid w:val="00FA7F45"/>
    <w:rsid w:val="00FB4C00"/>
    <w:rsid w:val="00FB50CA"/>
    <w:rsid w:val="00FB5858"/>
    <w:rsid w:val="00FB747C"/>
    <w:rsid w:val="00FC05C7"/>
    <w:rsid w:val="00FC065C"/>
    <w:rsid w:val="00FC15AB"/>
    <w:rsid w:val="00FC48D8"/>
    <w:rsid w:val="00FC5D68"/>
    <w:rsid w:val="00FC5FE6"/>
    <w:rsid w:val="00FC64E4"/>
    <w:rsid w:val="00FD1B42"/>
    <w:rsid w:val="00FD46EC"/>
    <w:rsid w:val="00FD6646"/>
    <w:rsid w:val="00FD72E4"/>
    <w:rsid w:val="00FE18B7"/>
    <w:rsid w:val="00FE1A7F"/>
    <w:rsid w:val="00FE5054"/>
    <w:rsid w:val="00FE748F"/>
    <w:rsid w:val="00FF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2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7FF4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7FF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27FF4"/>
    <w:pPr>
      <w:ind w:firstLine="720"/>
      <w:jc w:val="both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27FF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427FF4"/>
    <w:pPr>
      <w:spacing w:after="160" w:line="240" w:lineRule="exact"/>
    </w:pPr>
    <w:rPr>
      <w:rFonts w:eastAsia="Calibri"/>
      <w:b/>
      <w:szCs w:val="24"/>
      <w:lang w:val="en-US" w:eastAsia="en-US"/>
    </w:rPr>
  </w:style>
  <w:style w:type="paragraph" w:styleId="a6">
    <w:name w:val="header"/>
    <w:basedOn w:val="a"/>
    <w:link w:val="a7"/>
    <w:uiPriority w:val="99"/>
    <w:rsid w:val="00427FF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7FF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7F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427FF4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6E4F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4F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основной для текста документов"/>
    <w:basedOn w:val="a"/>
    <w:uiPriority w:val="99"/>
    <w:rsid w:val="00E9595D"/>
    <w:pPr>
      <w:ind w:firstLine="709"/>
      <w:jc w:val="both"/>
    </w:pPr>
    <w:rPr>
      <w:rFonts w:eastAsia="Calibri"/>
      <w:kern w:val="28"/>
      <w:sz w:val="30"/>
      <w:szCs w:val="30"/>
    </w:rPr>
  </w:style>
  <w:style w:type="paragraph" w:customStyle="1" w:styleId="11">
    <w:name w:val="Знак1"/>
    <w:basedOn w:val="a"/>
    <w:rsid w:val="00E9595D"/>
    <w:pPr>
      <w:spacing w:after="160" w:line="240" w:lineRule="exact"/>
      <w:ind w:firstLine="709"/>
    </w:pPr>
    <w:rPr>
      <w:rFonts w:ascii="Arial" w:hAnsi="Arial" w:cs="Arial"/>
      <w:sz w:val="20"/>
      <w:lang w:val="de-CH" w:eastAsia="de-CH"/>
    </w:rPr>
  </w:style>
  <w:style w:type="paragraph" w:styleId="ab">
    <w:name w:val="List Paragraph"/>
    <w:basedOn w:val="a"/>
    <w:uiPriority w:val="34"/>
    <w:qFormat/>
    <w:rsid w:val="00CF08C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DF1A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F1A78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F07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F0722"/>
    <w:rPr>
      <w:rFonts w:ascii="Times New Roman" w:eastAsia="Times New Roman" w:hAnsi="Times New Roman"/>
      <w:sz w:val="28"/>
      <w:szCs w:val="20"/>
    </w:rPr>
  </w:style>
  <w:style w:type="table" w:styleId="af0">
    <w:name w:val="Table Grid"/>
    <w:basedOn w:val="a1"/>
    <w:uiPriority w:val="59"/>
    <w:locked/>
    <w:rsid w:val="001A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1A25"/>
  </w:style>
  <w:style w:type="character" w:styleId="af1">
    <w:name w:val="Strong"/>
    <w:basedOn w:val="a0"/>
    <w:uiPriority w:val="22"/>
    <w:qFormat/>
    <w:locked/>
    <w:rsid w:val="004A1A25"/>
    <w:rPr>
      <w:b/>
      <w:bCs/>
    </w:rPr>
  </w:style>
  <w:style w:type="character" w:styleId="af2">
    <w:name w:val="Hyperlink"/>
    <w:basedOn w:val="a0"/>
    <w:uiPriority w:val="99"/>
    <w:semiHidden/>
    <w:unhideWhenUsed/>
    <w:rsid w:val="004A1A25"/>
    <w:rPr>
      <w:color w:val="0000FF"/>
      <w:u w:val="single"/>
    </w:rPr>
  </w:style>
  <w:style w:type="paragraph" w:customStyle="1" w:styleId="5">
    <w:name w:val="Заголовок к тексту (&gt; 5 стр)"/>
    <w:next w:val="a"/>
    <w:rsid w:val="009E1921"/>
    <w:pPr>
      <w:tabs>
        <w:tab w:val="left" w:pos="3969"/>
      </w:tabs>
      <w:spacing w:after="200" w:line="280" w:lineRule="exact"/>
      <w:ind w:right="2835"/>
      <w:jc w:val="both"/>
    </w:pPr>
    <w:rPr>
      <w:rFonts w:ascii="Times New Roman" w:hAnsi="Times New Roman"/>
      <w:noProof/>
      <w:sz w:val="30"/>
      <w:szCs w:val="30"/>
    </w:rPr>
  </w:style>
  <w:style w:type="paragraph" w:styleId="2">
    <w:name w:val="Body Text 2"/>
    <w:basedOn w:val="a"/>
    <w:link w:val="20"/>
    <w:rsid w:val="009E1921"/>
    <w:pPr>
      <w:spacing w:after="120" w:line="480" w:lineRule="auto"/>
      <w:jc w:val="both"/>
    </w:pPr>
    <w:rPr>
      <w:rFonts w:eastAsia="Calibri"/>
      <w:sz w:val="96"/>
      <w:szCs w:val="96"/>
    </w:rPr>
  </w:style>
  <w:style w:type="character" w:customStyle="1" w:styleId="20">
    <w:name w:val="Основной текст 2 Знак"/>
    <w:basedOn w:val="a0"/>
    <w:link w:val="2"/>
    <w:rsid w:val="009E1921"/>
    <w:rPr>
      <w:rFonts w:ascii="Times New Roman" w:hAnsi="Times New Roman"/>
      <w:sz w:val="96"/>
      <w:szCs w:val="96"/>
    </w:rPr>
  </w:style>
  <w:style w:type="paragraph" w:styleId="21">
    <w:name w:val="Body Text Indent 2"/>
    <w:basedOn w:val="a"/>
    <w:link w:val="22"/>
    <w:uiPriority w:val="99"/>
    <w:unhideWhenUsed/>
    <w:rsid w:val="007C2F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C2FD4"/>
    <w:rPr>
      <w:rFonts w:ascii="Times New Roman" w:eastAsia="Times New Roman" w:hAnsi="Times New Roman"/>
      <w:sz w:val="28"/>
      <w:szCs w:val="20"/>
    </w:rPr>
  </w:style>
  <w:style w:type="paragraph" w:styleId="af3">
    <w:name w:val="Normal (Web)"/>
    <w:basedOn w:val="a"/>
    <w:link w:val="af4"/>
    <w:uiPriority w:val="99"/>
    <w:unhideWhenUsed/>
    <w:rsid w:val="002B0BB3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F771AE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71AE"/>
    <w:rPr>
      <w:rFonts w:ascii="Times New Roman" w:eastAsia="Times New Roman" w:hAnsi="Times New Roman"/>
      <w:i/>
      <w:iCs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1AE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40">
    <w:name w:val="Основной текст (4)"/>
    <w:basedOn w:val="a"/>
    <w:link w:val="4"/>
    <w:rsid w:val="00F771AE"/>
    <w:pPr>
      <w:widowControl w:val="0"/>
      <w:shd w:val="clear" w:color="auto" w:fill="FFFFFF"/>
      <w:spacing w:after="300" w:line="341" w:lineRule="exact"/>
      <w:jc w:val="right"/>
    </w:pPr>
    <w:rPr>
      <w:i/>
      <w:iCs/>
      <w:sz w:val="30"/>
      <w:szCs w:val="30"/>
    </w:rPr>
  </w:style>
  <w:style w:type="paragraph" w:styleId="af5">
    <w:name w:val="Title"/>
    <w:basedOn w:val="a"/>
    <w:link w:val="af6"/>
    <w:qFormat/>
    <w:locked/>
    <w:rsid w:val="003B674C"/>
    <w:pPr>
      <w:jc w:val="center"/>
    </w:pPr>
    <w:rPr>
      <w:b/>
      <w:lang w:eastAsia="en-US"/>
    </w:rPr>
  </w:style>
  <w:style w:type="character" w:customStyle="1" w:styleId="af6">
    <w:name w:val="Название Знак"/>
    <w:basedOn w:val="a0"/>
    <w:link w:val="af5"/>
    <w:rsid w:val="003B674C"/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af4">
    <w:name w:val="Обычный (веб) Знак"/>
    <w:link w:val="af3"/>
    <w:uiPriority w:val="99"/>
    <w:locked/>
    <w:rsid w:val="003B674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B0F4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  <w:style w:type="paragraph" w:customStyle="1" w:styleId="point">
    <w:name w:val="point"/>
    <w:basedOn w:val="a"/>
    <w:rsid w:val="00F924DB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C966-474A-4B3E-BC47-5975E964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1725</Words>
  <Characters>13015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Охрана труда</dc:creator>
  <cp:lastModifiedBy>Oxrana.Tryda</cp:lastModifiedBy>
  <cp:revision>21</cp:revision>
  <cp:lastPrinted>2019-09-27T08:39:00Z</cp:lastPrinted>
  <dcterms:created xsi:type="dcterms:W3CDTF">2019-05-22T10:04:00Z</dcterms:created>
  <dcterms:modified xsi:type="dcterms:W3CDTF">2019-09-27T08:42:00Z</dcterms:modified>
</cp:coreProperties>
</file>